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846E2" w14:textId="77777777" w:rsidR="00E434F2" w:rsidRDefault="00E434F2" w:rsidP="00E434F2">
      <w:pPr>
        <w:spacing w:after="200" w:line="240" w:lineRule="auto"/>
        <w:jc w:val="center"/>
        <w:rPr>
          <w:rFonts w:ascii="Times New Roman" w:hAnsi="Times New Roman"/>
          <w:b/>
          <w:bCs/>
          <w:color w:val="0000CC"/>
          <w:sz w:val="28"/>
          <w:szCs w:val="28"/>
        </w:rPr>
      </w:pPr>
      <w:bookmarkStart w:id="0" w:name="_Hlk101992029"/>
      <w:r>
        <w:rPr>
          <w:rFonts w:ascii="Times New Roman" w:hAnsi="Times New Roman"/>
          <w:b/>
          <w:bCs/>
          <w:color w:val="0000CC"/>
          <w:sz w:val="28"/>
          <w:szCs w:val="28"/>
        </w:rPr>
        <w:t xml:space="preserve">COMPARISON OF EFFECTIVE MODE AREA AND NONLINEAR COEFFICIENT CHARACTERISTICS OF CIRCULAR AND RECTANGULAR  </w:t>
      </w:r>
      <w:r>
        <w:rPr>
          <w:rFonts w:ascii="Times New Roman" w:hAnsi="Times New Roman"/>
          <w:b/>
          <w:color w:val="0000CC"/>
          <w:sz w:val="28"/>
          <w:szCs w:val="28"/>
        </w:rPr>
        <w:t>PHOTONIC CRYSTAL FIBER</w:t>
      </w:r>
      <w:r>
        <w:rPr>
          <w:rFonts w:ascii="Times New Roman" w:hAnsi="Times New Roman"/>
          <w:b/>
          <w:bCs/>
          <w:color w:val="0000CC"/>
          <w:sz w:val="28"/>
          <w:szCs w:val="28"/>
        </w:rPr>
        <w:t xml:space="preserve">  WITH HOLLOW-CORE INFILTRATED CARBON DISULFIDE</w:t>
      </w:r>
    </w:p>
    <w:p w14:paraId="02C42160" w14:textId="77777777" w:rsidR="00E434F2" w:rsidRPr="006258CA" w:rsidRDefault="00E434F2" w:rsidP="00E434F2">
      <w:pPr>
        <w:pStyle w:val="MJEE-Authorname"/>
        <w:rPr>
          <w:sz w:val="22"/>
          <w:szCs w:val="22"/>
        </w:rPr>
      </w:pPr>
      <w:r w:rsidRPr="006258CA">
        <w:rPr>
          <w:sz w:val="22"/>
          <w:szCs w:val="22"/>
        </w:rPr>
        <w:t>Oanh Truong Thi Chuyen</w:t>
      </w:r>
      <w:r w:rsidRPr="006258CA">
        <w:rPr>
          <w:sz w:val="22"/>
          <w:szCs w:val="22"/>
          <w:vertAlign w:val="superscript"/>
        </w:rPr>
        <w:t>a</w:t>
      </w:r>
      <w:r w:rsidRPr="006258CA">
        <w:rPr>
          <w:sz w:val="22"/>
          <w:szCs w:val="22"/>
        </w:rPr>
        <w:t xml:space="preserve">, </w:t>
      </w:r>
      <w:r w:rsidRPr="006258CA">
        <w:rPr>
          <w:bCs/>
          <w:color w:val="000000"/>
          <w:sz w:val="22"/>
          <w:szCs w:val="22"/>
        </w:rPr>
        <w:t>Ngoc Vo Thi Minh</w:t>
      </w:r>
      <w:r w:rsidRPr="006258CA">
        <w:rPr>
          <w:bCs/>
          <w:color w:val="000000"/>
          <w:sz w:val="22"/>
          <w:szCs w:val="22"/>
          <w:vertAlign w:val="superscript"/>
        </w:rPr>
        <w:t>b</w:t>
      </w:r>
      <w:r w:rsidRPr="006258CA">
        <w:rPr>
          <w:sz w:val="22"/>
          <w:szCs w:val="22"/>
        </w:rPr>
        <w:t xml:space="preserve">, </w:t>
      </w:r>
      <w:r w:rsidRPr="006258CA">
        <w:rPr>
          <w:color w:val="000000"/>
          <w:sz w:val="22"/>
          <w:szCs w:val="22"/>
        </w:rPr>
        <w:t>Thanh Thai Doan</w:t>
      </w:r>
      <w:r w:rsidRPr="006258CA">
        <w:rPr>
          <w:color w:val="000000"/>
          <w:sz w:val="22"/>
          <w:szCs w:val="22"/>
          <w:vertAlign w:val="superscript"/>
        </w:rPr>
        <w:t>c</w:t>
      </w:r>
      <w:r w:rsidRPr="006258CA">
        <w:rPr>
          <w:color w:val="000000"/>
          <w:sz w:val="22"/>
          <w:szCs w:val="22"/>
        </w:rPr>
        <w:t>, Trang Do Mai</w:t>
      </w:r>
      <w:r w:rsidRPr="006258CA">
        <w:rPr>
          <w:color w:val="000000"/>
          <w:sz w:val="22"/>
          <w:szCs w:val="22"/>
          <w:vertAlign w:val="superscript"/>
        </w:rPr>
        <w:t>b</w:t>
      </w:r>
      <w:r w:rsidRPr="006258CA">
        <w:rPr>
          <w:color w:val="000000"/>
          <w:sz w:val="22"/>
          <w:szCs w:val="22"/>
        </w:rPr>
        <w:t>, Hoang Trinh Ngoc</w:t>
      </w:r>
      <w:r w:rsidRPr="006258CA">
        <w:rPr>
          <w:color w:val="000000"/>
          <w:sz w:val="22"/>
          <w:szCs w:val="22"/>
          <w:vertAlign w:val="superscript"/>
        </w:rPr>
        <w:t>b</w:t>
      </w:r>
      <w:r w:rsidRPr="006258CA">
        <w:rPr>
          <w:color w:val="000000"/>
          <w:sz w:val="22"/>
          <w:szCs w:val="22"/>
        </w:rPr>
        <w:t>, Mai Nguyen Thi Quynh</w:t>
      </w:r>
      <w:r w:rsidRPr="006258CA">
        <w:rPr>
          <w:color w:val="000000"/>
          <w:sz w:val="22"/>
          <w:szCs w:val="22"/>
          <w:vertAlign w:val="superscript"/>
        </w:rPr>
        <w:t>d</w:t>
      </w:r>
      <w:r w:rsidRPr="006258CA">
        <w:rPr>
          <w:color w:val="000000"/>
          <w:sz w:val="22"/>
          <w:szCs w:val="22"/>
        </w:rPr>
        <w:t>, Thuy Hoang Van</w:t>
      </w:r>
      <w:r w:rsidRPr="006258CA">
        <w:rPr>
          <w:color w:val="000000"/>
          <w:sz w:val="22"/>
          <w:szCs w:val="22"/>
          <w:vertAlign w:val="superscript"/>
        </w:rPr>
        <w:t>b</w:t>
      </w:r>
      <w:r w:rsidRPr="006258CA">
        <w:rPr>
          <w:color w:val="000000"/>
          <w:sz w:val="22"/>
          <w:szCs w:val="22"/>
        </w:rPr>
        <w:t xml:space="preserve">, </w:t>
      </w:r>
      <w:r w:rsidRPr="006258CA">
        <w:rPr>
          <w:sz w:val="22"/>
          <w:szCs w:val="22"/>
        </w:rPr>
        <w:t>Lanh Chu Van</w:t>
      </w:r>
      <w:r w:rsidRPr="006258CA">
        <w:rPr>
          <w:sz w:val="22"/>
          <w:szCs w:val="22"/>
          <w:vertAlign w:val="superscript"/>
        </w:rPr>
        <w:t>b*</w:t>
      </w:r>
      <w:r w:rsidRPr="006258CA">
        <w:rPr>
          <w:color w:val="000000"/>
          <w:sz w:val="22"/>
          <w:szCs w:val="22"/>
        </w:rPr>
        <w:t xml:space="preserve"> </w:t>
      </w:r>
    </w:p>
    <w:p w14:paraId="3941081D" w14:textId="77777777" w:rsidR="00E434F2" w:rsidRDefault="00E434F2" w:rsidP="00E434F2">
      <w:pPr>
        <w:pStyle w:val="MJEE-Authoraffiliation"/>
      </w:pPr>
    </w:p>
    <w:p w14:paraId="0EE108C6" w14:textId="77777777" w:rsidR="00E434F2" w:rsidRPr="00FA0243" w:rsidRDefault="00E434F2" w:rsidP="00E434F2">
      <w:pPr>
        <w:pStyle w:val="MJEE-Authoraffiliation"/>
        <w:rPr>
          <w:sz w:val="22"/>
          <w:szCs w:val="22"/>
        </w:rPr>
      </w:pPr>
      <w:r w:rsidRPr="00FA0243">
        <w:rPr>
          <w:sz w:val="22"/>
          <w:szCs w:val="22"/>
          <w:vertAlign w:val="superscript"/>
        </w:rPr>
        <w:t>a</w:t>
      </w:r>
      <w:r>
        <w:rPr>
          <w:sz w:val="22"/>
          <w:szCs w:val="22"/>
          <w:vertAlign w:val="superscript"/>
        </w:rPr>
        <w:t xml:space="preserve">) </w:t>
      </w:r>
      <w:r w:rsidRPr="00FA0243">
        <w:rPr>
          <w:sz w:val="22"/>
          <w:szCs w:val="22"/>
        </w:rPr>
        <w:t>Nguyen Quang Dieu High School for the Gifted, Cao Lanh, Vietnam</w:t>
      </w:r>
    </w:p>
    <w:p w14:paraId="6A1A3BF0" w14:textId="77777777" w:rsidR="00E434F2" w:rsidRDefault="00E434F2" w:rsidP="00E434F2">
      <w:pPr>
        <w:autoSpaceDE w:val="0"/>
        <w:autoSpaceDN w:val="0"/>
        <w:adjustRightInd w:val="0"/>
        <w:spacing w:after="0" w:line="240" w:lineRule="auto"/>
        <w:jc w:val="center"/>
        <w:rPr>
          <w:rFonts w:ascii="Times New Roman" w:hAnsi="Times New Roman"/>
          <w:iCs/>
          <w:color w:val="000000"/>
        </w:rPr>
      </w:pPr>
      <w:bookmarkStart w:id="1" w:name="_Ref233440976"/>
      <w:r w:rsidRPr="00FA0243">
        <w:rPr>
          <w:rFonts w:ascii="Times New Roman" w:hAnsi="Times New Roman"/>
          <w:iCs/>
          <w:color w:val="000000"/>
          <w:vertAlign w:val="superscript"/>
        </w:rPr>
        <w:t>b</w:t>
      </w:r>
      <w:r>
        <w:rPr>
          <w:rFonts w:ascii="Times New Roman" w:hAnsi="Times New Roman"/>
          <w:iCs/>
          <w:color w:val="000000"/>
          <w:vertAlign w:val="superscript"/>
        </w:rPr>
        <w:t xml:space="preserve">) </w:t>
      </w:r>
      <w:r w:rsidRPr="00FA0243">
        <w:rPr>
          <w:rFonts w:ascii="Times New Roman" w:hAnsi="Times New Roman"/>
          <w:iCs/>
          <w:color w:val="000000"/>
        </w:rPr>
        <w:t>Vinh University, 182 Le Duan, Vinh City, Viet Nam</w:t>
      </w:r>
    </w:p>
    <w:p w14:paraId="0B7A663E" w14:textId="77777777" w:rsidR="00E434F2" w:rsidRPr="00CB39B6" w:rsidRDefault="00E434F2" w:rsidP="00E434F2">
      <w:pPr>
        <w:autoSpaceDE w:val="0"/>
        <w:autoSpaceDN w:val="0"/>
        <w:adjustRightInd w:val="0"/>
        <w:spacing w:after="0" w:line="240" w:lineRule="auto"/>
        <w:jc w:val="center"/>
        <w:rPr>
          <w:rFonts w:ascii="Times New Roman" w:hAnsi="Times New Roman"/>
          <w:iCs/>
          <w:color w:val="000000"/>
        </w:rPr>
      </w:pPr>
      <w:r w:rsidRPr="00CB39B6">
        <w:rPr>
          <w:rFonts w:ascii="Times New Roman" w:hAnsi="Times New Roman"/>
          <w:iCs/>
          <w:color w:val="000000"/>
          <w:vertAlign w:val="superscript"/>
        </w:rPr>
        <w:t xml:space="preserve">c) </w:t>
      </w:r>
      <w:r w:rsidRPr="00CB39B6">
        <w:rPr>
          <w:rFonts w:ascii="Times New Roman" w:hAnsi="Times New Roman"/>
          <w:iCs/>
          <w:color w:val="000000"/>
        </w:rPr>
        <w:t>Ho Chi Minh City University of Food Industry, 140 Le Trong Tan, Tan Phu, HCM City, Viet Nam </w:t>
      </w:r>
    </w:p>
    <w:p w14:paraId="71B11C42" w14:textId="77777777" w:rsidR="00E434F2" w:rsidRPr="00FA0243" w:rsidRDefault="00E434F2" w:rsidP="00E434F2">
      <w:pPr>
        <w:pStyle w:val="MJEE-Authoraffiliation"/>
        <w:rPr>
          <w:sz w:val="22"/>
          <w:szCs w:val="22"/>
        </w:rPr>
      </w:pPr>
      <w:r w:rsidRPr="00FA0243">
        <w:rPr>
          <w:sz w:val="22"/>
          <w:szCs w:val="22"/>
          <w:vertAlign w:val="superscript"/>
        </w:rPr>
        <w:t>d</w:t>
      </w:r>
      <w:r>
        <w:rPr>
          <w:sz w:val="22"/>
          <w:szCs w:val="22"/>
          <w:vertAlign w:val="superscript"/>
        </w:rPr>
        <w:t xml:space="preserve">) </w:t>
      </w:r>
      <w:r w:rsidRPr="00FA0243">
        <w:rPr>
          <w:sz w:val="22"/>
          <w:szCs w:val="22"/>
        </w:rPr>
        <w:t>Tan An High School, Long An, Vietnam</w:t>
      </w:r>
    </w:p>
    <w:bookmarkEnd w:id="1"/>
    <w:p w14:paraId="3295F19C" w14:textId="77777777" w:rsidR="00E434F2" w:rsidRPr="00CB39B6" w:rsidRDefault="00E434F2" w:rsidP="00E434F2">
      <w:pPr>
        <w:autoSpaceDE w:val="0"/>
        <w:autoSpaceDN w:val="0"/>
        <w:adjustRightInd w:val="0"/>
        <w:spacing w:before="120" w:after="0" w:line="276" w:lineRule="auto"/>
        <w:jc w:val="center"/>
        <w:rPr>
          <w:rFonts w:ascii="Times New Roman" w:hAnsi="Times New Roman"/>
          <w:bCs/>
          <w:i/>
          <w:szCs w:val="18"/>
        </w:rPr>
      </w:pPr>
      <w:r w:rsidRPr="00CB39B6">
        <w:rPr>
          <w:rFonts w:ascii="Times New Roman" w:hAnsi="Times New Roman"/>
          <w:bCs/>
          <w:i/>
          <w:color w:val="000000"/>
          <w:szCs w:val="18"/>
        </w:rPr>
        <w:t xml:space="preserve">E-mail: </w:t>
      </w:r>
      <w:hyperlink r:id="rId8" w:history="1">
        <w:r w:rsidRPr="00CB39B6">
          <w:rPr>
            <w:rStyle w:val="Hyperlink"/>
            <w:rFonts w:ascii="Times New Roman" w:hAnsi="Times New Roman"/>
            <w:bCs/>
            <w:i/>
            <w:szCs w:val="18"/>
          </w:rPr>
          <w:t>chuvanlanh@vinhuni.edu.vn</w:t>
        </w:r>
      </w:hyperlink>
    </w:p>
    <w:p w14:paraId="2D382E03" w14:textId="0982135C" w:rsidR="00BF47F4" w:rsidRPr="00E434F2" w:rsidRDefault="00BF47F4" w:rsidP="00E434F2">
      <w:pPr>
        <w:shd w:val="clear" w:color="auto" w:fill="FFFFFF"/>
        <w:spacing w:after="0" w:line="240" w:lineRule="auto"/>
        <w:jc w:val="both"/>
        <w:rPr>
          <w:rFonts w:ascii="Times New Roman" w:eastAsia="Times New Roman" w:hAnsi="Times New Roman" w:cs="Times New Roman"/>
          <w:iCs/>
          <w:snapToGrid w:val="0"/>
          <w:color w:val="000000"/>
          <w:sz w:val="24"/>
          <w:szCs w:val="24"/>
          <w:lang w:val="da-DK" w:eastAsia="de-DE" w:bidi="en-US"/>
        </w:rPr>
      </w:pPr>
      <w:r w:rsidRPr="00E434F2">
        <w:rPr>
          <w:rFonts w:ascii="Times New Roman" w:eastAsia="Calibri" w:hAnsi="Times New Roman" w:cs="Times New Roman"/>
          <w:b/>
          <w:sz w:val="24"/>
          <w:szCs w:val="24"/>
          <w:lang w:val="en-US"/>
        </w:rPr>
        <w:t xml:space="preserve">Abstract: </w:t>
      </w:r>
      <w:r w:rsidRPr="00E434F2">
        <w:rPr>
          <w:rFonts w:ascii="Times New Roman" w:eastAsia="Calibri" w:hAnsi="Times New Roman" w:cs="Times New Roman"/>
          <w:color w:val="000000"/>
          <w:sz w:val="24"/>
          <w:szCs w:val="24"/>
          <w:lang w:val="en-US"/>
        </w:rPr>
        <w:t xml:space="preserve">In this paper, we simulate and compared the effective mode area and the nonlinear coefficient of circular and rectangular lattices </w:t>
      </w:r>
      <w:r w:rsidRPr="00E434F2">
        <w:rPr>
          <w:rFonts w:ascii="Times New Roman" w:eastAsia="Calibri" w:hAnsi="Times New Roman" w:cs="Times New Roman"/>
          <w:sz w:val="24"/>
          <w:szCs w:val="24"/>
          <w:lang w:val="en-US"/>
        </w:rPr>
        <w:t>photonic crystal fibers (</w:t>
      </w:r>
      <w:r w:rsidRPr="00E434F2">
        <w:rPr>
          <w:rFonts w:ascii="Times New Roman" w:eastAsia="Calibri" w:hAnsi="Times New Roman" w:cs="Times New Roman"/>
          <w:color w:val="000000"/>
          <w:sz w:val="24"/>
          <w:szCs w:val="24"/>
          <w:lang w:val="en-US"/>
        </w:rPr>
        <w:t>PCFs) structures when infiltrating carbon disulfide (CS</w:t>
      </w:r>
      <w:r w:rsidRPr="00E434F2">
        <w:rPr>
          <w:rFonts w:ascii="Times New Roman" w:eastAsia="Calibri" w:hAnsi="Times New Roman" w:cs="Times New Roman"/>
          <w:color w:val="000000"/>
          <w:sz w:val="24"/>
          <w:szCs w:val="24"/>
          <w:vertAlign w:val="subscript"/>
          <w:lang w:val="en-US"/>
        </w:rPr>
        <w:t>2</w:t>
      </w:r>
      <w:r w:rsidRPr="00E434F2">
        <w:rPr>
          <w:rFonts w:ascii="Times New Roman" w:eastAsia="Calibri" w:hAnsi="Times New Roman" w:cs="Times New Roman"/>
          <w:color w:val="000000"/>
          <w:sz w:val="24"/>
          <w:szCs w:val="24"/>
          <w:lang w:val="en-US"/>
        </w:rPr>
        <w:t xml:space="preserve">). By changing the lattice constant </w:t>
      </w:r>
      <w:r w:rsidRPr="00E434F2">
        <w:rPr>
          <w:rFonts w:ascii="Times New Roman" w:eastAsia="Times New Roman" w:hAnsi="Times New Roman" w:cs="Times New Roman"/>
          <w:i/>
          <w:color w:val="000000"/>
          <w:sz w:val="24"/>
          <w:szCs w:val="24"/>
          <w:lang w:val="vi-VN"/>
        </w:rPr>
        <w:t xml:space="preserve">Ʌ = </w:t>
      </w:r>
      <w:r w:rsidRPr="00E434F2">
        <w:rPr>
          <w:rFonts w:ascii="Times New Roman" w:eastAsia="Times New Roman" w:hAnsi="Times New Roman" w:cs="Times New Roman"/>
          <w:iCs/>
          <w:color w:val="000000"/>
          <w:sz w:val="24"/>
          <w:szCs w:val="24"/>
          <w:lang w:val="vi-VN"/>
        </w:rPr>
        <w:t xml:space="preserve">1.0 </w:t>
      </w:r>
      <w:r w:rsidRPr="00E434F2">
        <w:rPr>
          <w:rFonts w:ascii="Times New Roman" w:eastAsia="Times New Roman" w:hAnsi="Times New Roman" w:cs="Times New Roman"/>
          <w:color w:val="000000"/>
          <w:sz w:val="24"/>
          <w:szCs w:val="24"/>
          <w:lang w:val="vi-VN"/>
        </w:rPr>
        <w:t xml:space="preserve">µm; 1.5 µm; </w:t>
      </w:r>
      <w:r w:rsidRPr="00E434F2">
        <w:rPr>
          <w:rFonts w:ascii="Times New Roman" w:eastAsia="Times New Roman" w:hAnsi="Times New Roman" w:cs="Times New Roman"/>
          <w:color w:val="000000"/>
          <w:sz w:val="24"/>
          <w:szCs w:val="24"/>
          <w:lang w:val="da-DK"/>
        </w:rPr>
        <w:t xml:space="preserve">1.8 </w:t>
      </w:r>
      <w:r w:rsidRPr="00E434F2">
        <w:rPr>
          <w:rFonts w:ascii="Times New Roman" w:eastAsia="Times New Roman" w:hAnsi="Times New Roman" w:cs="Times New Roman"/>
          <w:color w:val="000000"/>
          <w:sz w:val="24"/>
          <w:szCs w:val="24"/>
          <w:lang w:val="vi-VN"/>
        </w:rPr>
        <w:t>µm</w:t>
      </w:r>
      <w:r w:rsidRPr="00E434F2">
        <w:rPr>
          <w:rFonts w:ascii="Times New Roman" w:eastAsia="Times New Roman" w:hAnsi="Times New Roman" w:cs="Times New Roman"/>
          <w:color w:val="000000"/>
          <w:sz w:val="24"/>
          <w:szCs w:val="24"/>
          <w:lang w:val="en-US"/>
        </w:rPr>
        <w:t xml:space="preserve">, </w:t>
      </w:r>
      <w:r w:rsidRPr="00E434F2">
        <w:rPr>
          <w:rFonts w:ascii="Times New Roman" w:eastAsia="Times New Roman" w:hAnsi="Times New Roman" w:cs="Times New Roman"/>
          <w:color w:val="000000"/>
          <w:sz w:val="24"/>
          <w:szCs w:val="24"/>
          <w:lang w:val="da-DK"/>
        </w:rPr>
        <w:t xml:space="preserve">and </w:t>
      </w:r>
      <w:r w:rsidRPr="00E434F2">
        <w:rPr>
          <w:rFonts w:ascii="Times New Roman" w:eastAsia="Times New Roman" w:hAnsi="Times New Roman" w:cs="Times New Roman"/>
          <w:color w:val="000000"/>
          <w:sz w:val="24"/>
          <w:szCs w:val="24"/>
          <w:lang w:val="vi-VN"/>
        </w:rPr>
        <w:t xml:space="preserve">2.0 µm </w:t>
      </w:r>
      <w:r w:rsidRPr="00E434F2">
        <w:rPr>
          <w:rFonts w:ascii="Times New Roman" w:eastAsia="Times New Roman" w:hAnsi="Times New Roman" w:cs="Times New Roman"/>
          <w:color w:val="000000"/>
          <w:sz w:val="24"/>
          <w:szCs w:val="24"/>
          <w:lang w:val="en-US"/>
        </w:rPr>
        <w:t xml:space="preserve">with the filling factor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color w:val="000000"/>
          <w:sz w:val="24"/>
          <w:szCs w:val="24"/>
          <w:vertAlign w:val="subscript"/>
          <w:lang w:val="da-DK"/>
        </w:rPr>
        <w:t>1</w:t>
      </w:r>
      <w:r w:rsidRPr="00E434F2">
        <w:rPr>
          <w:rFonts w:ascii="Times New Roman" w:eastAsia="Times New Roman" w:hAnsi="Times New Roman" w:cs="Times New Roman"/>
          <w:color w:val="000000"/>
          <w:sz w:val="24"/>
          <w:szCs w:val="24"/>
          <w:lang w:val="da-DK"/>
        </w:rPr>
        <w:t xml:space="preserve"> </w:t>
      </w:r>
      <w:r w:rsidRPr="00E434F2">
        <w:rPr>
          <w:rFonts w:ascii="Times New Roman" w:eastAsia="Times New Roman" w:hAnsi="Times New Roman" w:cs="Times New Roman"/>
          <w:i/>
          <w:color w:val="000000"/>
          <w:sz w:val="24"/>
          <w:szCs w:val="24"/>
          <w:lang w:val="en-US"/>
        </w:rPr>
        <w:t xml:space="preserve">/Ʌ  </w:t>
      </w:r>
      <w:r w:rsidRPr="00E434F2">
        <w:rPr>
          <w:rFonts w:ascii="Times New Roman" w:eastAsia="Times New Roman" w:hAnsi="Times New Roman" w:cs="Times New Roman"/>
          <w:iCs/>
          <w:color w:val="000000"/>
          <w:sz w:val="24"/>
          <w:szCs w:val="24"/>
          <w:lang w:val="en-US"/>
        </w:rPr>
        <w:t>from</w:t>
      </w:r>
      <w:r w:rsidRPr="00E434F2">
        <w:rPr>
          <w:rFonts w:ascii="Times New Roman" w:eastAsia="Times New Roman" w:hAnsi="Times New Roman" w:cs="Times New Roman"/>
          <w:i/>
          <w:color w:val="000000"/>
          <w:sz w:val="24"/>
          <w:szCs w:val="24"/>
          <w:lang w:val="en-US"/>
        </w:rPr>
        <w:t xml:space="preserve"> </w:t>
      </w:r>
      <w:r w:rsidRPr="00E434F2">
        <w:rPr>
          <w:rFonts w:ascii="Times New Roman" w:eastAsia="Calibri" w:hAnsi="Times New Roman" w:cs="Times New Roman"/>
          <w:iCs/>
          <w:color w:val="000000"/>
          <w:sz w:val="24"/>
          <w:szCs w:val="24"/>
          <w:lang w:val="en-US"/>
        </w:rPr>
        <w:t xml:space="preserve">0.3 to 0.8 to change the core diameter </w:t>
      </w:r>
      <w:r w:rsidRPr="00E434F2">
        <w:rPr>
          <w:rFonts w:ascii="Times New Roman" w:eastAsia="Calibri" w:hAnsi="Times New Roman" w:cs="Times New Roman"/>
          <w:i/>
          <w:color w:val="000000"/>
          <w:sz w:val="24"/>
          <w:szCs w:val="24"/>
          <w:lang w:val="en-US"/>
        </w:rPr>
        <w:t>D</w:t>
      </w:r>
      <w:r w:rsidRPr="00E434F2">
        <w:rPr>
          <w:rFonts w:ascii="Times New Roman" w:eastAsia="Calibri" w:hAnsi="Times New Roman" w:cs="Times New Roman"/>
          <w:i/>
          <w:color w:val="000000"/>
          <w:sz w:val="24"/>
          <w:szCs w:val="24"/>
          <w:vertAlign w:val="subscript"/>
          <w:lang w:val="en-US"/>
        </w:rPr>
        <w:t xml:space="preserve">c  </w:t>
      </w:r>
      <w:r w:rsidRPr="00E434F2">
        <w:rPr>
          <w:rFonts w:ascii="Times New Roman" w:eastAsia="Calibri" w:hAnsi="Times New Roman" w:cs="Times New Roman"/>
          <w:i/>
          <w:color w:val="000000"/>
          <w:sz w:val="24"/>
          <w:szCs w:val="24"/>
          <w:lang w:val="en-US"/>
        </w:rPr>
        <w:t>(</w:t>
      </w:r>
      <w:r w:rsidRPr="00E434F2">
        <w:rPr>
          <w:rFonts w:ascii="Times New Roman" w:eastAsia="Calibri" w:hAnsi="Times New Roman" w:cs="Times New Roman"/>
          <w:i/>
          <w:iCs/>
          <w:color w:val="000000"/>
          <w:sz w:val="24"/>
          <w:szCs w:val="24"/>
          <w:lang w:val="en-US"/>
        </w:rPr>
        <w:t>D</w:t>
      </w:r>
      <w:r w:rsidRPr="00E434F2">
        <w:rPr>
          <w:rFonts w:ascii="Times New Roman" w:eastAsia="Calibri" w:hAnsi="Times New Roman" w:cs="Times New Roman"/>
          <w:i/>
          <w:iCs/>
          <w:color w:val="000000"/>
          <w:sz w:val="24"/>
          <w:szCs w:val="24"/>
          <w:vertAlign w:val="subscript"/>
          <w:lang w:val="en-US"/>
        </w:rPr>
        <w:t xml:space="preserve">c </w:t>
      </w:r>
      <w:r w:rsidRPr="00E434F2">
        <w:rPr>
          <w:rFonts w:ascii="Times New Roman" w:eastAsia="Calibri" w:hAnsi="Times New Roman" w:cs="Times New Roman"/>
          <w:i/>
          <w:iCs/>
          <w:color w:val="000000"/>
          <w:sz w:val="24"/>
          <w:szCs w:val="24"/>
          <w:lang w:val="en-US"/>
        </w:rPr>
        <w:t>= 2</w:t>
      </w:r>
      <w:r w:rsidRPr="00E434F2">
        <w:rPr>
          <w:rFonts w:ascii="Times New Roman" w:eastAsia="Times New Roman" w:hAnsi="Times New Roman" w:cs="Times New Roman"/>
          <w:i/>
          <w:iCs/>
          <w:color w:val="000000"/>
          <w:sz w:val="24"/>
          <w:szCs w:val="24"/>
          <w:lang w:val="en-US"/>
        </w:rPr>
        <w:t xml:space="preserve">Ʌ - </w:t>
      </w:r>
      <w:r w:rsidRPr="00E434F2">
        <w:rPr>
          <w:rFonts w:ascii="Times New Roman" w:eastAsia="Times New Roman" w:hAnsi="Times New Roman" w:cs="Times New Roman"/>
          <w:i/>
          <w:color w:val="000000"/>
          <w:sz w:val="24"/>
          <w:szCs w:val="24"/>
          <w:lang w:val="en-US"/>
        </w:rPr>
        <w:t>1.2d</w:t>
      </w:r>
      <w:r w:rsidRPr="00E434F2">
        <w:rPr>
          <w:rFonts w:ascii="Times New Roman" w:eastAsia="Times New Roman" w:hAnsi="Times New Roman" w:cs="Times New Roman"/>
          <w:i/>
          <w:color w:val="000000"/>
          <w:sz w:val="24"/>
          <w:szCs w:val="24"/>
          <w:vertAlign w:val="subscript"/>
          <w:lang w:val="en-US"/>
        </w:rPr>
        <w:t>1</w:t>
      </w:r>
      <w:r w:rsidRPr="00E434F2">
        <w:rPr>
          <w:rFonts w:ascii="Times New Roman" w:eastAsia="Times New Roman" w:hAnsi="Times New Roman" w:cs="Times New Roman"/>
          <w:i/>
          <w:color w:val="000000"/>
          <w:sz w:val="24"/>
          <w:szCs w:val="24"/>
          <w:lang w:val="en-US"/>
        </w:rPr>
        <w:t xml:space="preserve">, </w:t>
      </w:r>
      <w:r w:rsidRPr="00E434F2">
        <w:rPr>
          <w:rFonts w:ascii="Times New Roman" w:eastAsia="Times New Roman" w:hAnsi="Times New Roman" w:cs="Times New Roman"/>
          <w:iCs/>
          <w:color w:val="000000"/>
          <w:sz w:val="24"/>
          <w:szCs w:val="24"/>
          <w:lang w:val="en-US"/>
        </w:rPr>
        <w:t xml:space="preserve">there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i/>
          <w:color w:val="000000"/>
          <w:sz w:val="24"/>
          <w:szCs w:val="24"/>
          <w:vertAlign w:val="subscript"/>
          <w:lang w:val="en-US"/>
        </w:rPr>
        <w:t>1</w:t>
      </w:r>
      <w:r w:rsidRPr="00E434F2">
        <w:rPr>
          <w:rFonts w:ascii="Times New Roman" w:eastAsia="Times New Roman" w:hAnsi="Times New Roman" w:cs="Times New Roman"/>
          <w:iCs/>
          <w:color w:val="000000"/>
          <w:sz w:val="24"/>
          <w:szCs w:val="24"/>
          <w:lang w:val="en-US"/>
        </w:rPr>
        <w:t xml:space="preserve"> is</w:t>
      </w:r>
      <w:r w:rsidRPr="00E434F2">
        <w:rPr>
          <w:rFonts w:ascii="Times New Roman" w:eastAsia="Times New Roman" w:hAnsi="Times New Roman" w:cs="Times New Roman"/>
          <w:i/>
          <w:color w:val="000000"/>
          <w:sz w:val="24"/>
          <w:szCs w:val="24"/>
          <w:lang w:val="en-US"/>
        </w:rPr>
        <w:t xml:space="preserve"> </w:t>
      </w:r>
      <w:r w:rsidRPr="00E434F2">
        <w:rPr>
          <w:rFonts w:ascii="Times New Roman" w:eastAsia="Times New Roman" w:hAnsi="Times New Roman" w:cs="Times New Roman"/>
          <w:bCs/>
          <w:color w:val="000000"/>
          <w:sz w:val="24"/>
          <w:szCs w:val="24"/>
          <w:lang w:val="da-DK"/>
        </w:rPr>
        <w:t>the first ring diameter</w:t>
      </w:r>
      <w:r w:rsidRPr="00E434F2">
        <w:rPr>
          <w:rFonts w:ascii="Times New Roman" w:eastAsia="Times New Roman" w:hAnsi="Times New Roman" w:cs="Times New Roman"/>
          <w:i/>
          <w:color w:val="000000"/>
          <w:sz w:val="24"/>
          <w:szCs w:val="24"/>
          <w:lang w:val="en-US"/>
        </w:rPr>
        <w:t>)</w:t>
      </w:r>
      <w:r w:rsidRPr="00E434F2">
        <w:rPr>
          <w:rFonts w:ascii="Times New Roman" w:eastAsia="Times New Roman" w:hAnsi="Times New Roman" w:cs="Times New Roman"/>
          <w:iCs/>
          <w:color w:val="000000"/>
          <w:sz w:val="24"/>
          <w:szCs w:val="24"/>
          <w:lang w:val="en-US"/>
        </w:rPr>
        <w:t>, we have selected  02 structures of the circular lattice of fibers #CF</w:t>
      </w:r>
      <w:r w:rsidRPr="00E434F2">
        <w:rPr>
          <w:rFonts w:ascii="Times New Roman" w:eastAsia="Times New Roman" w:hAnsi="Times New Roman" w:cs="Times New Roman"/>
          <w:iCs/>
          <w:color w:val="000000"/>
          <w:sz w:val="24"/>
          <w:szCs w:val="24"/>
          <w:vertAlign w:val="subscript"/>
          <w:lang w:val="en-US"/>
        </w:rPr>
        <w:t xml:space="preserve">1 </w:t>
      </w:r>
      <w:r w:rsidRPr="00E434F2">
        <w:rPr>
          <w:rFonts w:ascii="Times New Roman" w:eastAsia="Times New Roman" w:hAnsi="Times New Roman" w:cs="Times New Roman"/>
          <w:iCs/>
          <w:color w:val="000000"/>
          <w:sz w:val="24"/>
          <w:szCs w:val="24"/>
          <w:lang w:val="en-US"/>
        </w:rPr>
        <w:t>(</w:t>
      </w:r>
      <w:r w:rsidRPr="00E434F2">
        <w:rPr>
          <w:rFonts w:ascii="Times New Roman" w:eastAsia="Times New Roman" w:hAnsi="Times New Roman" w:cs="Times New Roman"/>
          <w:i/>
          <w:color w:val="000000"/>
          <w:sz w:val="24"/>
          <w:szCs w:val="24"/>
          <w:lang w:val="en-US"/>
        </w:rPr>
        <w:t xml:space="preserve">Ʌ </w:t>
      </w:r>
      <w:r w:rsidRPr="00E434F2">
        <w:rPr>
          <w:rFonts w:ascii="Times New Roman" w:eastAsia="Times New Roman" w:hAnsi="Times New Roman" w:cs="Times New Roman"/>
          <w:iCs/>
          <w:color w:val="000000"/>
          <w:sz w:val="24"/>
          <w:szCs w:val="24"/>
          <w:lang w:val="en-US"/>
        </w:rPr>
        <w:t xml:space="preserve">= 1.0 µm,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i/>
          <w:color w:val="000000"/>
          <w:sz w:val="24"/>
          <w:szCs w:val="24"/>
          <w:vertAlign w:val="subscript"/>
          <w:lang w:val="en-US"/>
        </w:rPr>
        <w:t xml:space="preserve">1 </w:t>
      </w:r>
      <w:r w:rsidRPr="00E434F2">
        <w:rPr>
          <w:rFonts w:ascii="Times New Roman" w:eastAsia="Times New Roman" w:hAnsi="Times New Roman" w:cs="Times New Roman"/>
          <w:i/>
          <w:color w:val="000000"/>
          <w:sz w:val="24"/>
          <w:szCs w:val="24"/>
          <w:lang w:val="en-US"/>
        </w:rPr>
        <w:t xml:space="preserve">/Ʌ </w:t>
      </w:r>
      <w:r w:rsidRPr="00E434F2">
        <w:rPr>
          <w:rFonts w:ascii="Times New Roman" w:eastAsia="Times New Roman" w:hAnsi="Times New Roman" w:cs="Times New Roman"/>
          <w:iCs/>
          <w:color w:val="000000"/>
          <w:sz w:val="24"/>
          <w:szCs w:val="24"/>
          <w:lang w:val="en-US"/>
        </w:rPr>
        <w:t xml:space="preserve">= 0.75,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i/>
          <w:color w:val="000000"/>
          <w:sz w:val="24"/>
          <w:szCs w:val="24"/>
          <w:vertAlign w:val="subscript"/>
          <w:lang w:val="en-US"/>
        </w:rPr>
        <w:t xml:space="preserve">c </w:t>
      </w:r>
      <w:r w:rsidRPr="00E434F2">
        <w:rPr>
          <w:rFonts w:ascii="Times New Roman" w:eastAsia="Times New Roman" w:hAnsi="Times New Roman" w:cs="Times New Roman"/>
          <w:iCs/>
          <w:color w:val="000000"/>
          <w:sz w:val="24"/>
          <w:szCs w:val="24"/>
          <w:lang w:val="en-US"/>
        </w:rPr>
        <w:t>= 1.1 µm), #CF</w:t>
      </w:r>
      <w:r w:rsidRPr="00E434F2">
        <w:rPr>
          <w:rFonts w:ascii="Times New Roman" w:eastAsia="Times New Roman" w:hAnsi="Times New Roman" w:cs="Times New Roman"/>
          <w:i/>
          <w:color w:val="000000"/>
          <w:sz w:val="24"/>
          <w:szCs w:val="24"/>
          <w:vertAlign w:val="subscript"/>
          <w:lang w:val="en-US"/>
        </w:rPr>
        <w:t>2</w:t>
      </w:r>
      <w:r w:rsidRPr="00E434F2">
        <w:rPr>
          <w:rFonts w:ascii="Times New Roman" w:eastAsia="Times New Roman" w:hAnsi="Times New Roman" w:cs="Times New Roman"/>
          <w:i/>
          <w:color w:val="000000"/>
          <w:sz w:val="24"/>
          <w:szCs w:val="24"/>
          <w:lang w:val="en-US"/>
        </w:rPr>
        <w:t xml:space="preserve"> </w:t>
      </w:r>
      <w:r w:rsidRPr="00E434F2">
        <w:rPr>
          <w:rFonts w:ascii="Times New Roman" w:eastAsia="Times New Roman" w:hAnsi="Times New Roman" w:cs="Times New Roman"/>
          <w:iCs/>
          <w:color w:val="000000"/>
          <w:sz w:val="24"/>
          <w:szCs w:val="24"/>
          <w:lang w:val="en-US"/>
        </w:rPr>
        <w:t>(</w:t>
      </w:r>
      <w:r w:rsidRPr="00E434F2">
        <w:rPr>
          <w:rFonts w:ascii="Times New Roman" w:eastAsia="Times New Roman" w:hAnsi="Times New Roman" w:cs="Times New Roman"/>
          <w:i/>
          <w:color w:val="000000"/>
          <w:sz w:val="24"/>
          <w:szCs w:val="24"/>
          <w:lang w:val="en-US"/>
        </w:rPr>
        <w:t>Ʌ</w:t>
      </w:r>
      <w:r w:rsidRPr="00E434F2">
        <w:rPr>
          <w:rFonts w:ascii="Times New Roman" w:eastAsia="Times New Roman" w:hAnsi="Times New Roman" w:cs="Times New Roman"/>
          <w:iCs/>
          <w:color w:val="000000"/>
          <w:sz w:val="24"/>
          <w:szCs w:val="24"/>
          <w:lang w:val="en-US"/>
        </w:rPr>
        <w:t xml:space="preserve"> = 1.0 µm,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i/>
          <w:color w:val="000000"/>
          <w:sz w:val="24"/>
          <w:szCs w:val="24"/>
          <w:vertAlign w:val="subscript"/>
          <w:lang w:val="en-US"/>
        </w:rPr>
        <w:t xml:space="preserve">1 </w:t>
      </w:r>
      <w:r w:rsidRPr="00E434F2">
        <w:rPr>
          <w:rFonts w:ascii="Times New Roman" w:eastAsia="Times New Roman" w:hAnsi="Times New Roman" w:cs="Times New Roman"/>
          <w:i/>
          <w:color w:val="000000"/>
          <w:sz w:val="24"/>
          <w:szCs w:val="24"/>
          <w:lang w:val="en-US"/>
        </w:rPr>
        <w:t xml:space="preserve">/Ʌ </w:t>
      </w:r>
      <w:r w:rsidRPr="00E434F2">
        <w:rPr>
          <w:rFonts w:ascii="Times New Roman" w:eastAsia="Times New Roman" w:hAnsi="Times New Roman" w:cs="Times New Roman"/>
          <w:iCs/>
          <w:color w:val="000000"/>
          <w:sz w:val="24"/>
          <w:szCs w:val="24"/>
          <w:lang w:val="en-US"/>
        </w:rPr>
        <w:t xml:space="preserve">= 0.8,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i/>
          <w:color w:val="000000"/>
          <w:sz w:val="24"/>
          <w:szCs w:val="24"/>
          <w:vertAlign w:val="subscript"/>
          <w:lang w:val="en-US"/>
        </w:rPr>
        <w:t xml:space="preserve">c </w:t>
      </w:r>
      <w:r w:rsidRPr="00E434F2">
        <w:rPr>
          <w:rFonts w:ascii="Times New Roman" w:eastAsia="Times New Roman" w:hAnsi="Times New Roman" w:cs="Times New Roman"/>
          <w:iCs/>
          <w:color w:val="000000"/>
          <w:sz w:val="24"/>
          <w:szCs w:val="24"/>
          <w:lang w:val="en-US"/>
        </w:rPr>
        <w:t xml:space="preserve">= 1.04 µm) and 02 structures of the </w:t>
      </w:r>
      <w:r w:rsidRPr="00E434F2">
        <w:rPr>
          <w:rFonts w:ascii="Times New Roman" w:eastAsia="Calibri" w:hAnsi="Times New Roman" w:cs="Times New Roman"/>
          <w:color w:val="000000"/>
          <w:sz w:val="24"/>
          <w:szCs w:val="24"/>
          <w:lang w:val="en-US"/>
        </w:rPr>
        <w:t xml:space="preserve">rectangular lattice </w:t>
      </w:r>
      <w:r w:rsidRPr="00E434F2">
        <w:rPr>
          <w:rFonts w:ascii="Times New Roman" w:eastAsia="Times New Roman" w:hAnsi="Times New Roman" w:cs="Times New Roman"/>
          <w:iCs/>
          <w:color w:val="000000"/>
          <w:sz w:val="24"/>
          <w:szCs w:val="24"/>
          <w:lang w:val="en-US"/>
        </w:rPr>
        <w:t>of fibers  # F</w:t>
      </w:r>
      <w:r w:rsidRPr="00E434F2">
        <w:rPr>
          <w:rFonts w:ascii="Times New Roman" w:eastAsia="Times New Roman" w:hAnsi="Times New Roman" w:cs="Times New Roman"/>
          <w:iCs/>
          <w:color w:val="000000"/>
          <w:sz w:val="24"/>
          <w:szCs w:val="24"/>
          <w:vertAlign w:val="subscript"/>
          <w:lang w:val="en-US"/>
        </w:rPr>
        <w:t>1</w:t>
      </w:r>
      <w:r w:rsidRPr="00E434F2">
        <w:rPr>
          <w:rFonts w:ascii="Times New Roman" w:eastAsia="Times New Roman" w:hAnsi="Times New Roman" w:cs="Times New Roman"/>
          <w:i/>
          <w:color w:val="000000"/>
          <w:sz w:val="24"/>
          <w:szCs w:val="24"/>
          <w:lang w:val="en-US"/>
        </w:rPr>
        <w:t xml:space="preserve"> </w:t>
      </w:r>
      <w:r w:rsidRPr="00E434F2">
        <w:rPr>
          <w:rFonts w:ascii="Times New Roman" w:eastAsia="Times New Roman" w:hAnsi="Times New Roman" w:cs="Times New Roman"/>
          <w:iCs/>
          <w:color w:val="000000"/>
          <w:sz w:val="24"/>
          <w:szCs w:val="24"/>
          <w:lang w:val="en-US"/>
        </w:rPr>
        <w:t>(</w:t>
      </w:r>
      <w:r w:rsidRPr="00E434F2">
        <w:rPr>
          <w:rFonts w:ascii="Times New Roman" w:eastAsia="Times New Roman" w:hAnsi="Times New Roman" w:cs="Times New Roman"/>
          <w:i/>
          <w:color w:val="000000"/>
          <w:sz w:val="24"/>
          <w:szCs w:val="24"/>
          <w:lang w:val="en-US"/>
        </w:rPr>
        <w:t>Ʌ</w:t>
      </w:r>
      <w:r w:rsidRPr="00E434F2">
        <w:rPr>
          <w:rFonts w:ascii="Times New Roman" w:eastAsia="Times New Roman" w:hAnsi="Times New Roman" w:cs="Times New Roman"/>
          <w:iCs/>
          <w:color w:val="000000"/>
          <w:sz w:val="24"/>
          <w:szCs w:val="24"/>
          <w:lang w:val="en-US"/>
        </w:rPr>
        <w:t xml:space="preserve"> = 1.0 µm,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i/>
          <w:color w:val="000000"/>
          <w:sz w:val="24"/>
          <w:szCs w:val="24"/>
          <w:vertAlign w:val="subscript"/>
          <w:lang w:val="en-US"/>
        </w:rPr>
        <w:t xml:space="preserve">1 </w:t>
      </w:r>
      <w:r w:rsidRPr="00E434F2">
        <w:rPr>
          <w:rFonts w:ascii="Times New Roman" w:eastAsia="Times New Roman" w:hAnsi="Times New Roman" w:cs="Times New Roman"/>
          <w:i/>
          <w:color w:val="000000"/>
          <w:sz w:val="24"/>
          <w:szCs w:val="24"/>
          <w:lang w:val="en-US"/>
        </w:rPr>
        <w:t xml:space="preserve">/Ʌ </w:t>
      </w:r>
      <w:r w:rsidRPr="00E434F2">
        <w:rPr>
          <w:rFonts w:ascii="Times New Roman" w:eastAsia="Times New Roman" w:hAnsi="Times New Roman" w:cs="Times New Roman"/>
          <w:iCs/>
          <w:color w:val="000000"/>
          <w:sz w:val="24"/>
          <w:szCs w:val="24"/>
          <w:lang w:val="en-US"/>
        </w:rPr>
        <w:t xml:space="preserve">= 0.75,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i/>
          <w:color w:val="000000"/>
          <w:sz w:val="24"/>
          <w:szCs w:val="24"/>
          <w:vertAlign w:val="subscript"/>
          <w:lang w:val="en-US"/>
        </w:rPr>
        <w:t xml:space="preserve">c </w:t>
      </w:r>
      <w:r w:rsidRPr="00E434F2">
        <w:rPr>
          <w:rFonts w:ascii="Times New Roman" w:eastAsia="Times New Roman" w:hAnsi="Times New Roman" w:cs="Times New Roman"/>
          <w:iCs/>
          <w:color w:val="000000"/>
          <w:sz w:val="24"/>
          <w:szCs w:val="24"/>
          <w:lang w:val="en-US"/>
        </w:rPr>
        <w:t>= 1.1 µm), and  #RF</w:t>
      </w:r>
      <w:r w:rsidRPr="00E434F2">
        <w:rPr>
          <w:rFonts w:ascii="Times New Roman" w:eastAsia="Times New Roman" w:hAnsi="Times New Roman" w:cs="Times New Roman"/>
          <w:iCs/>
          <w:color w:val="000000"/>
          <w:sz w:val="24"/>
          <w:szCs w:val="24"/>
          <w:vertAlign w:val="subscript"/>
          <w:lang w:val="en-US"/>
        </w:rPr>
        <w:t xml:space="preserve">2 </w:t>
      </w:r>
      <w:r w:rsidRPr="00E434F2">
        <w:rPr>
          <w:rFonts w:ascii="Times New Roman" w:eastAsia="Times New Roman" w:hAnsi="Times New Roman" w:cs="Times New Roman"/>
          <w:iCs/>
          <w:color w:val="000000"/>
          <w:sz w:val="24"/>
          <w:szCs w:val="24"/>
          <w:lang w:val="en-US"/>
        </w:rPr>
        <w:t xml:space="preserve">( </w:t>
      </w:r>
      <w:r w:rsidRPr="00E434F2">
        <w:rPr>
          <w:rFonts w:ascii="Times New Roman" w:eastAsia="Times New Roman" w:hAnsi="Times New Roman" w:cs="Times New Roman"/>
          <w:i/>
          <w:color w:val="000000"/>
          <w:sz w:val="24"/>
          <w:szCs w:val="24"/>
          <w:lang w:val="en-US"/>
        </w:rPr>
        <w:t xml:space="preserve">Ʌ </w:t>
      </w:r>
      <w:r w:rsidRPr="00E434F2">
        <w:rPr>
          <w:rFonts w:ascii="Times New Roman" w:eastAsia="Times New Roman" w:hAnsi="Times New Roman" w:cs="Times New Roman"/>
          <w:iCs/>
          <w:color w:val="000000"/>
          <w:sz w:val="24"/>
          <w:szCs w:val="24"/>
          <w:lang w:val="en-US"/>
        </w:rPr>
        <w:t xml:space="preserve">= 1.0 µm,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i/>
          <w:color w:val="000000"/>
          <w:sz w:val="24"/>
          <w:szCs w:val="24"/>
          <w:vertAlign w:val="subscript"/>
          <w:lang w:val="en-US"/>
        </w:rPr>
        <w:t xml:space="preserve">1 </w:t>
      </w:r>
      <w:r w:rsidRPr="00E434F2">
        <w:rPr>
          <w:rFonts w:ascii="Times New Roman" w:eastAsia="Times New Roman" w:hAnsi="Times New Roman" w:cs="Times New Roman"/>
          <w:i/>
          <w:color w:val="000000"/>
          <w:sz w:val="24"/>
          <w:szCs w:val="24"/>
          <w:lang w:val="en-US"/>
        </w:rPr>
        <w:t xml:space="preserve">/Ʌ </w:t>
      </w:r>
      <w:r w:rsidRPr="00E434F2">
        <w:rPr>
          <w:rFonts w:ascii="Times New Roman" w:eastAsia="Times New Roman" w:hAnsi="Times New Roman" w:cs="Times New Roman"/>
          <w:iCs/>
          <w:color w:val="000000"/>
          <w:sz w:val="24"/>
          <w:szCs w:val="24"/>
          <w:lang w:val="en-US"/>
        </w:rPr>
        <w:t xml:space="preserve">= 0.8, </w:t>
      </w:r>
      <w:r w:rsidRPr="00E434F2">
        <w:rPr>
          <w:rFonts w:ascii="Times New Roman" w:eastAsia="Times New Roman" w:hAnsi="Times New Roman" w:cs="Times New Roman"/>
          <w:i/>
          <w:color w:val="000000"/>
          <w:sz w:val="24"/>
          <w:szCs w:val="24"/>
          <w:lang w:val="en-US"/>
        </w:rPr>
        <w:t>D</w:t>
      </w:r>
      <w:r w:rsidRPr="00E434F2">
        <w:rPr>
          <w:rFonts w:ascii="Times New Roman" w:eastAsia="Times New Roman" w:hAnsi="Times New Roman" w:cs="Times New Roman"/>
          <w:i/>
          <w:color w:val="000000"/>
          <w:sz w:val="24"/>
          <w:szCs w:val="24"/>
          <w:vertAlign w:val="subscript"/>
          <w:lang w:val="en-US"/>
        </w:rPr>
        <w:t xml:space="preserve">c </w:t>
      </w:r>
      <w:r w:rsidRPr="00E434F2">
        <w:rPr>
          <w:rFonts w:ascii="Times New Roman" w:eastAsia="Times New Roman" w:hAnsi="Times New Roman" w:cs="Times New Roman"/>
          <w:iCs/>
          <w:color w:val="000000"/>
          <w:sz w:val="24"/>
          <w:szCs w:val="24"/>
          <w:lang w:val="en-US"/>
        </w:rPr>
        <w:t xml:space="preserve">= 1.04 µm). When comparing </w:t>
      </w:r>
      <w:r w:rsidRPr="00E434F2">
        <w:rPr>
          <w:rFonts w:ascii="Times New Roman" w:eastAsia="Calibri" w:hAnsi="Times New Roman" w:cs="Times New Roman"/>
          <w:color w:val="000000"/>
          <w:sz w:val="24"/>
          <w:szCs w:val="24"/>
          <w:lang w:val="en-US"/>
        </w:rPr>
        <w:t xml:space="preserve">the effective mode area and nonlinear coefficient of these optimal structures, we found that </w:t>
      </w:r>
      <w:r w:rsidRPr="00E434F2">
        <w:rPr>
          <w:rFonts w:ascii="Times New Roman" w:eastAsia="Calibri" w:hAnsi="Times New Roman" w:cs="Times New Roman"/>
          <w:color w:val="000000"/>
          <w:sz w:val="24"/>
          <w:szCs w:val="24"/>
          <w:lang w:val="da-DK"/>
        </w:rPr>
        <w:t xml:space="preserve">at the same structural parameters with the same pump wavelength of </w:t>
      </w:r>
      <w:r w:rsidRPr="00E434F2">
        <w:rPr>
          <w:rFonts w:ascii="Times New Roman" w:eastAsia="Times New Roman" w:hAnsi="Times New Roman" w:cs="Times New Roman"/>
          <w:color w:val="000000"/>
          <w:sz w:val="24"/>
          <w:szCs w:val="24"/>
          <w:lang w:val="da-DK"/>
        </w:rPr>
        <w:t xml:space="preserve">1.55 </w:t>
      </w:r>
      <w:r w:rsidRPr="00E434F2">
        <w:rPr>
          <w:rFonts w:ascii="Times New Roman" w:eastAsia="Times New Roman" w:hAnsi="Times New Roman" w:cs="Times New Roman"/>
          <w:color w:val="000000"/>
          <w:sz w:val="24"/>
          <w:szCs w:val="24"/>
          <w:lang w:val="vi-VN"/>
        </w:rPr>
        <w:t>µm</w:t>
      </w:r>
      <w:r w:rsidRPr="00E434F2">
        <w:rPr>
          <w:rFonts w:ascii="Times New Roman" w:eastAsia="Calibri" w:hAnsi="Times New Roman" w:cs="Times New Roman"/>
          <w:color w:val="000000"/>
          <w:sz w:val="24"/>
          <w:szCs w:val="24"/>
          <w:lang w:val="da-DK"/>
        </w:rPr>
        <w:t xml:space="preserve">, the </w:t>
      </w:r>
      <w:r w:rsidRPr="00E434F2">
        <w:rPr>
          <w:rFonts w:ascii="Times New Roman" w:eastAsia="Times New Roman" w:hAnsi="Times New Roman" w:cs="Times New Roman"/>
          <w:color w:val="000000"/>
          <w:sz w:val="24"/>
          <w:szCs w:val="24"/>
          <w:lang w:val="da-DK"/>
        </w:rPr>
        <w:t>#CF</w:t>
      </w:r>
      <w:r w:rsidRPr="00E434F2">
        <w:rPr>
          <w:rFonts w:ascii="Times New Roman" w:eastAsia="Times New Roman" w:hAnsi="Times New Roman" w:cs="Times New Roman"/>
          <w:color w:val="000000"/>
          <w:sz w:val="24"/>
          <w:szCs w:val="24"/>
          <w:vertAlign w:val="subscript"/>
          <w:lang w:val="da-DK"/>
        </w:rPr>
        <w:t>1</w:t>
      </w:r>
      <w:r w:rsidRPr="00E434F2">
        <w:rPr>
          <w:rFonts w:ascii="Times New Roman" w:eastAsia="Times New Roman" w:hAnsi="Times New Roman" w:cs="Times New Roman"/>
          <w:color w:val="000000"/>
          <w:sz w:val="24"/>
          <w:szCs w:val="24"/>
          <w:lang w:val="da-DK"/>
        </w:rPr>
        <w:t xml:space="preserve"> </w:t>
      </w:r>
      <w:r w:rsidRPr="00E434F2">
        <w:rPr>
          <w:rFonts w:ascii="Times New Roman" w:eastAsia="Times New Roman" w:hAnsi="Times New Roman" w:cs="Times New Roman"/>
          <w:color w:val="000000"/>
          <w:sz w:val="24"/>
          <w:szCs w:val="24"/>
          <w:vertAlign w:val="subscript"/>
          <w:lang w:val="da-DK"/>
        </w:rPr>
        <w:t xml:space="preserve"> </w:t>
      </w:r>
      <w:r w:rsidRPr="00E434F2">
        <w:rPr>
          <w:rFonts w:ascii="Times New Roman" w:eastAsia="Times New Roman" w:hAnsi="Times New Roman" w:cs="Times New Roman"/>
          <w:color w:val="000000"/>
          <w:sz w:val="24"/>
          <w:szCs w:val="24"/>
          <w:lang w:val="da-DK"/>
        </w:rPr>
        <w:t xml:space="preserve">has an </w:t>
      </w:r>
      <w:r w:rsidRPr="00E434F2">
        <w:rPr>
          <w:rFonts w:ascii="Times New Roman" w:eastAsia="Calibri" w:hAnsi="Times New Roman" w:cs="Times New Roman"/>
          <w:color w:val="000000"/>
          <w:sz w:val="24"/>
          <w:szCs w:val="24"/>
          <w:lang w:val="en-US"/>
        </w:rPr>
        <w:t>effective mode area</w:t>
      </w:r>
      <w:r w:rsidRPr="00E434F2">
        <w:rPr>
          <w:rFonts w:ascii="Times New Roman" w:eastAsia="Calibri" w:hAnsi="Times New Roman" w:cs="Times New Roman"/>
          <w:i/>
          <w:iCs/>
          <w:color w:val="000000"/>
          <w:sz w:val="24"/>
          <w:szCs w:val="24"/>
          <w:lang w:val="en-US"/>
        </w:rPr>
        <w:t xml:space="preserve"> </w:t>
      </w:r>
      <w:r w:rsidRPr="00E434F2">
        <w:rPr>
          <w:rFonts w:ascii="Times New Roman" w:eastAsia="Calibri" w:hAnsi="Times New Roman" w:cs="Times New Roman"/>
          <w:color w:val="000000"/>
          <w:sz w:val="24"/>
          <w:szCs w:val="24"/>
          <w:lang w:val="da-DK"/>
        </w:rPr>
        <w:t xml:space="preserve">smaller by 0.137 </w:t>
      </w:r>
      <w:r w:rsidRPr="00E434F2">
        <w:rPr>
          <w:rFonts w:ascii="Times New Roman" w:eastAsia="Times New Roman" w:hAnsi="Times New Roman" w:cs="Times New Roman"/>
          <w:color w:val="000000"/>
          <w:sz w:val="24"/>
          <w:szCs w:val="24"/>
          <w:lang w:val="vi-VN"/>
        </w:rPr>
        <w:t>µm</w:t>
      </w:r>
      <w:r w:rsidRPr="00E434F2">
        <w:rPr>
          <w:rFonts w:ascii="Times New Roman" w:eastAsia="Times New Roman" w:hAnsi="Times New Roman" w:cs="Times New Roman"/>
          <w:color w:val="000000"/>
          <w:sz w:val="24"/>
          <w:szCs w:val="24"/>
          <w:vertAlign w:val="superscript"/>
          <w:lang w:val="da-DK"/>
        </w:rPr>
        <w:t xml:space="preserve">2 </w:t>
      </w:r>
      <w:r w:rsidRPr="00E434F2">
        <w:rPr>
          <w:rFonts w:ascii="Times New Roman" w:eastAsia="Times New Roman" w:hAnsi="Times New Roman" w:cs="Times New Roman"/>
          <w:color w:val="000000"/>
          <w:sz w:val="24"/>
          <w:szCs w:val="24"/>
          <w:lang w:val="da-DK"/>
        </w:rPr>
        <w:t xml:space="preserve">and the nonlinear coefficient </w:t>
      </w:r>
      <w:r w:rsidRPr="00E434F2">
        <w:rPr>
          <w:rFonts w:ascii="Times New Roman" w:eastAsia="Times New Roman" w:hAnsi="Times New Roman" w:cs="Times New Roman"/>
          <w:iCs/>
          <w:snapToGrid w:val="0"/>
          <w:color w:val="000000"/>
          <w:sz w:val="24"/>
          <w:szCs w:val="24"/>
          <w:lang w:val="da-DK" w:eastAsia="de-DE" w:bidi="en-US"/>
        </w:rPr>
        <w:t xml:space="preserve">is higher by </w:t>
      </w:r>
      <w:r w:rsidRPr="00E434F2">
        <w:rPr>
          <w:rFonts w:ascii="Times New Roman" w:eastAsia="Times New Roman" w:hAnsi="Times New Roman" w:cs="Times New Roman"/>
          <w:color w:val="000000"/>
          <w:sz w:val="24"/>
          <w:szCs w:val="24"/>
          <w:lang w:val="da-DK"/>
        </w:rPr>
        <w:t xml:space="preserve">5170 W </w:t>
      </w:r>
      <w:r w:rsidRPr="00E434F2">
        <w:rPr>
          <w:rFonts w:ascii="Times New Roman" w:eastAsia="Times New Roman" w:hAnsi="Times New Roman" w:cs="Times New Roman"/>
          <w:color w:val="000000"/>
          <w:sz w:val="24"/>
          <w:szCs w:val="24"/>
          <w:vertAlign w:val="superscript"/>
          <w:lang w:val="da-DK"/>
        </w:rPr>
        <w:t>-1</w:t>
      </w:r>
      <w:r w:rsidRPr="00E434F2">
        <w:rPr>
          <w:rFonts w:ascii="Times New Roman" w:eastAsia="Times New Roman" w:hAnsi="Times New Roman" w:cs="Times New Roman"/>
          <w:color w:val="000000"/>
          <w:sz w:val="24"/>
          <w:szCs w:val="24"/>
          <w:lang w:val="da-DK"/>
        </w:rPr>
        <w:t xml:space="preserve">.km </w:t>
      </w:r>
      <w:r w:rsidRPr="00E434F2">
        <w:rPr>
          <w:rFonts w:ascii="Times New Roman" w:eastAsia="Times New Roman" w:hAnsi="Times New Roman" w:cs="Times New Roman"/>
          <w:color w:val="000000"/>
          <w:sz w:val="24"/>
          <w:szCs w:val="24"/>
          <w:vertAlign w:val="superscript"/>
          <w:lang w:val="da-DK"/>
        </w:rPr>
        <w:t>-1</w:t>
      </w:r>
      <w:r w:rsidRPr="00E434F2">
        <w:rPr>
          <w:rFonts w:ascii="Times New Roman" w:eastAsia="Times New Roman" w:hAnsi="Times New Roman" w:cs="Times New Roman"/>
          <w:color w:val="000000"/>
          <w:sz w:val="24"/>
          <w:szCs w:val="24"/>
          <w:vertAlign w:val="subscript"/>
          <w:lang w:val="da-DK"/>
        </w:rPr>
        <w:t xml:space="preserve">  </w:t>
      </w:r>
      <w:r w:rsidRPr="00E434F2">
        <w:rPr>
          <w:rFonts w:ascii="Times New Roman" w:eastAsia="Times New Roman" w:hAnsi="Times New Roman" w:cs="Times New Roman"/>
          <w:iCs/>
          <w:snapToGrid w:val="0"/>
          <w:color w:val="000000"/>
          <w:sz w:val="24"/>
          <w:szCs w:val="24"/>
          <w:lang w:val="da-DK" w:eastAsia="de-DE" w:bidi="en-US"/>
        </w:rPr>
        <w:t xml:space="preserve">than </w:t>
      </w:r>
      <w:r w:rsidRPr="00E434F2">
        <w:rPr>
          <w:rFonts w:ascii="Times New Roman" w:eastAsia="Calibri" w:hAnsi="Times New Roman" w:cs="Times New Roman"/>
          <w:color w:val="000000"/>
          <w:sz w:val="24"/>
          <w:szCs w:val="24"/>
          <w:lang w:val="da-DK"/>
        </w:rPr>
        <w:t>the # RF</w:t>
      </w:r>
      <w:r w:rsidRPr="00E434F2">
        <w:rPr>
          <w:rFonts w:ascii="Times New Roman" w:eastAsia="Calibri" w:hAnsi="Times New Roman" w:cs="Times New Roman"/>
          <w:color w:val="000000"/>
          <w:sz w:val="24"/>
          <w:szCs w:val="24"/>
          <w:vertAlign w:val="subscript"/>
          <w:lang w:val="da-DK"/>
        </w:rPr>
        <w:t>1</w:t>
      </w:r>
      <w:r w:rsidRPr="00E434F2">
        <w:rPr>
          <w:rFonts w:ascii="Times New Roman" w:eastAsia="Calibri" w:hAnsi="Times New Roman" w:cs="Times New Roman"/>
          <w:color w:val="000000"/>
          <w:sz w:val="24"/>
          <w:szCs w:val="24"/>
          <w:lang w:val="da-DK"/>
        </w:rPr>
        <w:t xml:space="preserve">;  these results correspond to 0.138 </w:t>
      </w:r>
      <w:r w:rsidRPr="00E434F2">
        <w:rPr>
          <w:rFonts w:ascii="Times New Roman" w:eastAsia="Times New Roman" w:hAnsi="Times New Roman" w:cs="Times New Roman"/>
          <w:color w:val="000000"/>
          <w:sz w:val="24"/>
          <w:szCs w:val="24"/>
          <w:lang w:val="vi-VN"/>
        </w:rPr>
        <w:t>µm</w:t>
      </w:r>
      <w:r w:rsidRPr="00E434F2">
        <w:rPr>
          <w:rFonts w:ascii="Times New Roman" w:eastAsia="Times New Roman" w:hAnsi="Times New Roman" w:cs="Times New Roman"/>
          <w:color w:val="000000"/>
          <w:sz w:val="24"/>
          <w:szCs w:val="24"/>
          <w:vertAlign w:val="superscript"/>
          <w:lang w:val="da-DK"/>
        </w:rPr>
        <w:t>2</w:t>
      </w:r>
      <w:r w:rsidRPr="00E434F2">
        <w:rPr>
          <w:rFonts w:ascii="Times New Roman" w:eastAsia="Times New Roman" w:hAnsi="Times New Roman" w:cs="Times New Roman"/>
          <w:color w:val="000000"/>
          <w:sz w:val="24"/>
          <w:szCs w:val="24"/>
          <w:vertAlign w:val="subscript"/>
          <w:lang w:val="da-DK"/>
        </w:rPr>
        <w:t xml:space="preserve"> </w:t>
      </w:r>
      <w:r w:rsidRPr="00E434F2">
        <w:rPr>
          <w:rFonts w:ascii="Times New Roman" w:eastAsia="Times New Roman" w:hAnsi="Times New Roman" w:cs="Times New Roman"/>
          <w:color w:val="000000"/>
          <w:sz w:val="24"/>
          <w:szCs w:val="24"/>
          <w:lang w:val="da-DK"/>
        </w:rPr>
        <w:t xml:space="preserve">and  2820 W </w:t>
      </w:r>
      <w:r w:rsidRPr="00E434F2">
        <w:rPr>
          <w:rFonts w:ascii="Times New Roman" w:eastAsia="Times New Roman" w:hAnsi="Times New Roman" w:cs="Times New Roman"/>
          <w:color w:val="000000"/>
          <w:sz w:val="24"/>
          <w:szCs w:val="24"/>
          <w:vertAlign w:val="superscript"/>
          <w:lang w:val="da-DK"/>
        </w:rPr>
        <w:t xml:space="preserve">-1 </w:t>
      </w:r>
      <w:r w:rsidRPr="00E434F2">
        <w:rPr>
          <w:rFonts w:ascii="Times New Roman" w:eastAsia="Times New Roman" w:hAnsi="Times New Roman" w:cs="Times New Roman"/>
          <w:color w:val="000000"/>
          <w:sz w:val="24"/>
          <w:szCs w:val="24"/>
          <w:lang w:val="da-DK"/>
        </w:rPr>
        <w:t xml:space="preserve">.km </w:t>
      </w:r>
      <w:r w:rsidRPr="00E434F2">
        <w:rPr>
          <w:rFonts w:ascii="Times New Roman" w:eastAsia="Times New Roman" w:hAnsi="Times New Roman" w:cs="Times New Roman"/>
          <w:color w:val="000000"/>
          <w:sz w:val="24"/>
          <w:szCs w:val="24"/>
          <w:vertAlign w:val="superscript"/>
          <w:lang w:val="da-DK"/>
        </w:rPr>
        <w:t>-1</w:t>
      </w:r>
      <w:r w:rsidRPr="00E434F2">
        <w:rPr>
          <w:rFonts w:ascii="Times New Roman" w:eastAsia="Times New Roman" w:hAnsi="Times New Roman" w:cs="Times New Roman"/>
          <w:color w:val="000000"/>
          <w:sz w:val="24"/>
          <w:szCs w:val="24"/>
          <w:vertAlign w:val="subscript"/>
          <w:lang w:val="da-DK"/>
        </w:rPr>
        <w:t xml:space="preserve"> </w:t>
      </w:r>
      <w:r w:rsidRPr="00E434F2">
        <w:rPr>
          <w:rFonts w:ascii="Times New Roman" w:eastAsia="Times New Roman" w:hAnsi="Times New Roman" w:cs="Times New Roman"/>
          <w:color w:val="000000"/>
          <w:sz w:val="24"/>
          <w:szCs w:val="24"/>
          <w:lang w:val="da-DK"/>
        </w:rPr>
        <w:t xml:space="preserve">when comparing two fibers </w:t>
      </w:r>
      <w:r w:rsidRPr="00E434F2">
        <w:rPr>
          <w:rFonts w:ascii="Times New Roman" w:eastAsia="Calibri" w:hAnsi="Times New Roman" w:cs="Times New Roman"/>
          <w:color w:val="000000"/>
          <w:sz w:val="24"/>
          <w:szCs w:val="24"/>
          <w:lang w:val="da-DK"/>
        </w:rPr>
        <w:t>#CF</w:t>
      </w:r>
      <w:r w:rsidRPr="00E434F2">
        <w:rPr>
          <w:rFonts w:ascii="Times New Roman" w:eastAsia="Calibri" w:hAnsi="Times New Roman" w:cs="Times New Roman"/>
          <w:color w:val="000000"/>
          <w:sz w:val="24"/>
          <w:szCs w:val="24"/>
          <w:vertAlign w:val="subscript"/>
          <w:lang w:val="da-DK"/>
        </w:rPr>
        <w:t xml:space="preserve">2  </w:t>
      </w:r>
      <w:r w:rsidRPr="00E434F2">
        <w:rPr>
          <w:rFonts w:ascii="Times New Roman" w:eastAsia="Calibri" w:hAnsi="Times New Roman" w:cs="Times New Roman"/>
          <w:color w:val="000000"/>
          <w:sz w:val="24"/>
          <w:szCs w:val="24"/>
          <w:lang w:val="da-DK"/>
        </w:rPr>
        <w:t>and #RF</w:t>
      </w:r>
      <w:r w:rsidRPr="00E434F2">
        <w:rPr>
          <w:rFonts w:ascii="Times New Roman" w:eastAsia="Calibri" w:hAnsi="Times New Roman" w:cs="Times New Roman"/>
          <w:color w:val="000000"/>
          <w:sz w:val="24"/>
          <w:szCs w:val="24"/>
          <w:vertAlign w:val="subscript"/>
          <w:lang w:val="da-DK"/>
        </w:rPr>
        <w:t>2</w:t>
      </w:r>
      <w:r w:rsidRPr="00E434F2">
        <w:rPr>
          <w:rFonts w:ascii="Times New Roman" w:eastAsia="Calibri" w:hAnsi="Times New Roman" w:cs="Times New Roman"/>
          <w:color w:val="000000"/>
          <w:sz w:val="24"/>
          <w:szCs w:val="24"/>
          <w:lang w:val="da-DK"/>
        </w:rPr>
        <w:t>. From this, we show that when CS</w:t>
      </w:r>
      <w:r w:rsidRPr="00E434F2">
        <w:rPr>
          <w:rFonts w:ascii="Times New Roman" w:eastAsia="Calibri" w:hAnsi="Times New Roman" w:cs="Times New Roman"/>
          <w:color w:val="000000"/>
          <w:sz w:val="24"/>
          <w:szCs w:val="24"/>
          <w:vertAlign w:val="subscript"/>
          <w:lang w:val="da-DK"/>
        </w:rPr>
        <w:t>2</w:t>
      </w:r>
      <w:r w:rsidRPr="00E434F2">
        <w:rPr>
          <w:rFonts w:ascii="Times New Roman" w:eastAsia="Calibri" w:hAnsi="Times New Roman" w:cs="Times New Roman"/>
          <w:color w:val="000000"/>
          <w:sz w:val="24"/>
          <w:szCs w:val="24"/>
          <w:lang w:val="da-DK"/>
        </w:rPr>
        <w:t xml:space="preserve"> is </w:t>
      </w:r>
      <w:r w:rsidRPr="00E434F2">
        <w:rPr>
          <w:rFonts w:ascii="Times New Roman" w:eastAsia="Calibri" w:hAnsi="Times New Roman" w:cs="Times New Roman"/>
          <w:color w:val="000000"/>
          <w:sz w:val="24"/>
          <w:szCs w:val="24"/>
          <w:lang w:val="en-US"/>
        </w:rPr>
        <w:t>infiltrated</w:t>
      </w:r>
      <w:r w:rsidRPr="00E434F2">
        <w:rPr>
          <w:rFonts w:ascii="Times New Roman" w:eastAsia="Calibri" w:hAnsi="Times New Roman" w:cs="Times New Roman"/>
          <w:color w:val="000000"/>
          <w:sz w:val="24"/>
          <w:szCs w:val="24"/>
          <w:lang w:val="da-DK"/>
        </w:rPr>
        <w:t xml:space="preserve"> into the</w:t>
      </w:r>
      <w:r w:rsidRPr="00E434F2">
        <w:rPr>
          <w:rFonts w:ascii="Times New Roman" w:eastAsia="Calibri" w:hAnsi="Times New Roman" w:cs="Times New Roman"/>
          <w:color w:val="000000"/>
          <w:sz w:val="24"/>
          <w:szCs w:val="24"/>
          <w:vertAlign w:val="subscript"/>
          <w:lang w:val="da-DK"/>
        </w:rPr>
        <w:t xml:space="preserve"> </w:t>
      </w:r>
      <w:r w:rsidRPr="00E434F2">
        <w:rPr>
          <w:rFonts w:ascii="Times New Roman" w:eastAsia="Calibri" w:hAnsi="Times New Roman" w:cs="Times New Roman"/>
          <w:color w:val="000000"/>
          <w:sz w:val="24"/>
          <w:szCs w:val="24"/>
          <w:lang w:val="da-DK"/>
        </w:rPr>
        <w:t>core, we have found the optimal PCF fibers with a small effective mode area and high nonlinear coefficient there the c</w:t>
      </w:r>
      <w:r w:rsidRPr="00E434F2">
        <w:rPr>
          <w:rFonts w:ascii="Times New Roman" w:eastAsia="Times New Roman" w:hAnsi="Times New Roman" w:cs="Times New Roman"/>
          <w:color w:val="202124"/>
          <w:sz w:val="24"/>
          <w:szCs w:val="24"/>
        </w:rPr>
        <w:t>ircular lattices are more optimal than the rectangular lattices</w:t>
      </w:r>
      <w:r w:rsidRPr="00E434F2">
        <w:rPr>
          <w:rFonts w:ascii="Times New Roman" w:eastAsia="Calibri" w:hAnsi="Times New Roman" w:cs="Times New Roman"/>
          <w:color w:val="000000"/>
          <w:sz w:val="24"/>
          <w:szCs w:val="24"/>
          <w:lang w:val="da-DK"/>
        </w:rPr>
        <w:t xml:space="preserve">. The structures we propose are very suitable </w:t>
      </w:r>
      <w:r w:rsidRPr="00E434F2">
        <w:rPr>
          <w:rFonts w:ascii="Times New Roman" w:eastAsia="Times New Roman" w:hAnsi="Times New Roman" w:cs="Times New Roman"/>
          <w:iCs/>
          <w:snapToGrid w:val="0"/>
          <w:color w:val="000000"/>
          <w:sz w:val="24"/>
          <w:szCs w:val="24"/>
          <w:lang w:val="da-DK" w:eastAsia="de-DE" w:bidi="en-US"/>
        </w:rPr>
        <w:t xml:space="preserve">for the study of </w:t>
      </w:r>
      <w:r w:rsidRPr="00E434F2">
        <w:rPr>
          <w:rFonts w:ascii="Times New Roman" w:eastAsia="Calibri" w:hAnsi="Times New Roman" w:cs="Times New Roman"/>
          <w:sz w:val="24"/>
          <w:szCs w:val="24"/>
          <w:lang w:val="en-US"/>
        </w:rPr>
        <w:t>supercontinuum generation</w:t>
      </w:r>
      <w:r w:rsidR="00ED0C00" w:rsidRPr="00E434F2">
        <w:rPr>
          <w:rFonts w:ascii="Times New Roman" w:eastAsia="Calibri" w:hAnsi="Times New Roman" w:cs="Times New Roman"/>
          <w:sz w:val="24"/>
          <w:szCs w:val="24"/>
          <w:lang w:val="en-US"/>
        </w:rPr>
        <w:t xml:space="preserve"> (</w:t>
      </w:r>
      <w:r w:rsidR="00656015" w:rsidRPr="00E434F2">
        <w:rPr>
          <w:rFonts w:ascii="Times New Roman" w:eastAsia="Calibri" w:hAnsi="Times New Roman" w:cs="Times New Roman"/>
          <w:sz w:val="24"/>
          <w:szCs w:val="24"/>
          <w:lang w:val="en-US"/>
        </w:rPr>
        <w:t>SC)</w:t>
      </w:r>
      <w:r w:rsidR="001F6130" w:rsidRPr="00E434F2">
        <w:rPr>
          <w:rFonts w:ascii="Times New Roman" w:eastAsia="Calibri" w:hAnsi="Times New Roman" w:cs="Times New Roman"/>
          <w:sz w:val="24"/>
          <w:szCs w:val="24"/>
          <w:lang w:val="en-US"/>
        </w:rPr>
        <w:t xml:space="preserve"> </w:t>
      </w:r>
      <w:r w:rsidRPr="00E434F2">
        <w:rPr>
          <w:rFonts w:ascii="Times New Roman" w:eastAsia="Times New Roman" w:hAnsi="Times New Roman" w:cs="Times New Roman"/>
          <w:iCs/>
          <w:snapToGrid w:val="0"/>
          <w:color w:val="000000"/>
          <w:sz w:val="24"/>
          <w:szCs w:val="24"/>
          <w:lang w:val="da-DK" w:eastAsia="de-DE" w:bidi="en-US"/>
        </w:rPr>
        <w:t>in the near-infrared region.</w:t>
      </w:r>
    </w:p>
    <w:p w14:paraId="4268A039" w14:textId="77777777" w:rsidR="00D85237" w:rsidRPr="00E434F2" w:rsidRDefault="00D85237" w:rsidP="00E434F2">
      <w:pPr>
        <w:spacing w:after="200" w:line="240" w:lineRule="auto"/>
        <w:jc w:val="both"/>
        <w:rPr>
          <w:rFonts w:ascii="Times New Roman" w:eastAsia="Calibri" w:hAnsi="Times New Roman" w:cs="Times New Roman"/>
          <w:b/>
          <w:bCs/>
          <w:color w:val="000000" w:themeColor="text1"/>
          <w:sz w:val="24"/>
          <w:szCs w:val="24"/>
          <w:lang w:val="da-DK"/>
        </w:rPr>
      </w:pPr>
      <w:r w:rsidRPr="00E434F2">
        <w:rPr>
          <w:rFonts w:ascii="Times New Roman" w:eastAsia="Calibri" w:hAnsi="Times New Roman" w:cs="Times New Roman"/>
          <w:b/>
          <w:bCs/>
          <w:color w:val="000000" w:themeColor="text1"/>
          <w:sz w:val="24"/>
          <w:szCs w:val="24"/>
          <w:lang w:val="da-DK"/>
        </w:rPr>
        <w:t>I. Introduction</w:t>
      </w:r>
    </w:p>
    <w:p w14:paraId="42D77B7B" w14:textId="33C3C5EC" w:rsidR="00D85237" w:rsidRPr="00E434F2" w:rsidRDefault="00D85237" w:rsidP="00E434F2">
      <w:pPr>
        <w:spacing w:line="240" w:lineRule="auto"/>
        <w:ind w:firstLine="720"/>
        <w:jc w:val="both"/>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Photonic crystal fiber (PCF) is very popular in the optical field due to its versatility and applications. PCF can be characterized by changing its structural parameters. However, once the specific design of the PCF has been fabricated, it becomes difficult to change its optical properties. To overcome this problem, since 2006, people have been injecting liquid into the fiber core to control the characteristics of PCF [1] and therefore, the applications of</w:t>
      </w:r>
      <w:r w:rsidR="009D2CCD" w:rsidRPr="00E434F2">
        <w:rPr>
          <w:rFonts w:ascii="Times New Roman" w:eastAsia="Calibri" w:hAnsi="Times New Roman" w:cs="Times New Roman"/>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 xml:space="preserve"> PCF have also been further enhanced such as optical amplifiers, chemical and biochemical sensors [2-3], fiber lasers [4] and especially </w:t>
      </w:r>
      <w:r w:rsidR="001F6130" w:rsidRPr="00E434F2">
        <w:rPr>
          <w:rFonts w:ascii="Times New Roman" w:eastAsia="Calibri" w:hAnsi="Times New Roman" w:cs="Times New Roman"/>
          <w:sz w:val="24"/>
          <w:szCs w:val="24"/>
          <w:lang w:val="en-US"/>
        </w:rPr>
        <w:t>supercontinuum</w:t>
      </w:r>
      <w:r w:rsidR="00FA3CA9" w:rsidRPr="00E434F2">
        <w:rPr>
          <w:rFonts w:ascii="Times New Roman" w:eastAsia="Calibri" w:hAnsi="Times New Roman" w:cs="Times New Roman"/>
          <w:sz w:val="24"/>
          <w:szCs w:val="24"/>
          <w:lang w:val="en-US"/>
        </w:rPr>
        <w:t>(SC)</w:t>
      </w:r>
      <w:r w:rsidR="00FA3CA9" w:rsidRPr="00E434F2">
        <w:rPr>
          <w:rFonts w:ascii="Times New Roman" w:eastAsia="Times New Roman" w:hAnsi="Times New Roman" w:cs="Times New Roman"/>
          <w:iCs/>
          <w:snapToGrid w:val="0"/>
          <w:color w:val="000000"/>
          <w:sz w:val="24"/>
          <w:szCs w:val="24"/>
          <w:lang w:val="da-DK" w:eastAsia="de-DE" w:bidi="en-US"/>
        </w:rPr>
        <w:t xml:space="preserve"> </w:t>
      </w:r>
      <w:r w:rsidRPr="00E434F2">
        <w:rPr>
          <w:rFonts w:ascii="Times New Roman" w:eastAsia="Calibri" w:hAnsi="Times New Roman" w:cs="Times New Roman"/>
          <w:color w:val="000000" w:themeColor="text1"/>
          <w:sz w:val="24"/>
          <w:szCs w:val="24"/>
          <w:lang w:val="da-DK"/>
        </w:rPr>
        <w:t>[5].</w:t>
      </w:r>
    </w:p>
    <w:p w14:paraId="4416F0D4" w14:textId="1C0E8BF2" w:rsidR="00CD2A83" w:rsidRPr="00E434F2" w:rsidRDefault="00D85237" w:rsidP="00E434F2">
      <w:pPr>
        <w:spacing w:line="240" w:lineRule="auto"/>
        <w:ind w:firstLine="720"/>
        <w:jc w:val="both"/>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 xml:space="preserve">As is known, for a PCF fiber to have good </w:t>
      </w:r>
      <w:r w:rsidR="00656015" w:rsidRPr="00E434F2">
        <w:rPr>
          <w:rFonts w:ascii="Times New Roman" w:eastAsia="Calibri" w:hAnsi="Times New Roman" w:cs="Times New Roman"/>
          <w:color w:val="000000" w:themeColor="text1"/>
          <w:sz w:val="24"/>
          <w:szCs w:val="24"/>
          <w:lang w:val="da-DK"/>
        </w:rPr>
        <w:t xml:space="preserve">SC </w:t>
      </w:r>
      <w:r w:rsidRPr="00E434F2">
        <w:rPr>
          <w:rFonts w:ascii="Times New Roman" w:eastAsia="Calibri" w:hAnsi="Times New Roman" w:cs="Times New Roman"/>
          <w:color w:val="000000" w:themeColor="text1"/>
          <w:sz w:val="24"/>
          <w:szCs w:val="24"/>
          <w:lang w:val="da-DK"/>
        </w:rPr>
        <w:t xml:space="preserve">efficiency, one of the main determining factors is that its core must have a high nonlinear coefficient </w:t>
      </w:r>
      <w:r w:rsidR="00D52F96" w:rsidRPr="00E434F2">
        <w:rPr>
          <w:rFonts w:ascii="Times New Roman" w:eastAsia="Calibri" w:hAnsi="Times New Roman" w:cs="Times New Roman"/>
          <w:color w:val="000000" w:themeColor="text1"/>
          <w:position w:val="-14"/>
          <w:sz w:val="24"/>
          <w:szCs w:val="24"/>
        </w:rPr>
        <w:object w:dxaOrig="400" w:dyaOrig="400" w14:anchorId="3FCB3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9" o:title=""/>
          </v:shape>
          <o:OLEObject Type="Embed" ProgID="Equation.DSMT4" ShapeID="_x0000_i1025" DrawAspect="Content" ObjectID="_1725280584" r:id="rId10"/>
        </w:object>
      </w:r>
      <w:r w:rsidR="0081646E" w:rsidRPr="00E434F2">
        <w:rPr>
          <w:rFonts w:ascii="Times New Roman" w:eastAsia="Calibri" w:hAnsi="Times New Roman" w:cs="Times New Roman"/>
          <w:color w:val="000000" w:themeColor="text1"/>
          <w:sz w:val="24"/>
          <w:szCs w:val="24"/>
          <w:lang w:val="da-DK"/>
        </w:rPr>
        <w:t>with a small effective mode area (</w:t>
      </w:r>
      <w:r w:rsidR="0081646E" w:rsidRPr="00E434F2">
        <w:rPr>
          <w:rFonts w:ascii="Times New Roman" w:eastAsia="Calibri" w:hAnsi="Times New Roman" w:cs="Times New Roman"/>
          <w:i/>
          <w:iCs/>
          <w:color w:val="000000" w:themeColor="text1"/>
          <w:sz w:val="24"/>
          <w:szCs w:val="24"/>
          <w:lang w:val="da-DK"/>
        </w:rPr>
        <w:t>A</w:t>
      </w:r>
      <w:r w:rsidR="00850BB7" w:rsidRPr="00E434F2">
        <w:rPr>
          <w:rFonts w:ascii="Times New Roman" w:eastAsia="Calibri" w:hAnsi="Times New Roman" w:cs="Times New Roman"/>
          <w:i/>
          <w:iCs/>
          <w:color w:val="000000" w:themeColor="text1"/>
          <w:sz w:val="24"/>
          <w:szCs w:val="24"/>
          <w:vertAlign w:val="subscript"/>
          <w:lang w:val="da-DK"/>
        </w:rPr>
        <w:t xml:space="preserve">eff </w:t>
      </w:r>
      <w:r w:rsidR="00850BB7" w:rsidRPr="00E434F2">
        <w:rPr>
          <w:rFonts w:ascii="Times New Roman" w:eastAsia="Calibri" w:hAnsi="Times New Roman" w:cs="Times New Roman"/>
          <w:color w:val="000000" w:themeColor="text1"/>
          <w:sz w:val="24"/>
          <w:szCs w:val="24"/>
          <w:lang w:val="da-DK"/>
        </w:rPr>
        <w:t xml:space="preserve">). The effective mode area is a very important quantity and is considered a measure of the nonlinearity of the PCF fiber. </w:t>
      </w:r>
      <w:r w:rsidR="00893734" w:rsidRPr="00E434F2">
        <w:rPr>
          <w:rFonts w:ascii="Times New Roman" w:eastAsia="Calibri" w:hAnsi="Times New Roman" w:cs="Times New Roman"/>
          <w:color w:val="000000" w:themeColor="text1"/>
          <w:sz w:val="24"/>
          <w:szCs w:val="24"/>
          <w:lang w:val="da-DK"/>
        </w:rPr>
        <w:t xml:space="preserve">When </w:t>
      </w:r>
      <w:r w:rsidR="002A663C" w:rsidRPr="00E434F2">
        <w:rPr>
          <w:rFonts w:ascii="Times New Roman" w:eastAsia="Calibri" w:hAnsi="Times New Roman" w:cs="Times New Roman"/>
          <w:color w:val="000000" w:themeColor="text1"/>
          <w:sz w:val="24"/>
          <w:szCs w:val="24"/>
          <w:lang w:val="da-DK"/>
        </w:rPr>
        <w:t xml:space="preserve">the effective mode area </w:t>
      </w:r>
      <w:r w:rsidR="00850BB7" w:rsidRPr="00E434F2">
        <w:rPr>
          <w:rFonts w:ascii="Times New Roman" w:eastAsia="Calibri" w:hAnsi="Times New Roman" w:cs="Times New Roman"/>
          <w:color w:val="000000" w:themeColor="text1"/>
          <w:sz w:val="24"/>
          <w:szCs w:val="24"/>
          <w:lang w:val="da-DK"/>
        </w:rPr>
        <w:t xml:space="preserve">is low for high power density, which is essential for nonlinear effects. Besides, </w:t>
      </w:r>
      <w:r w:rsidR="002A663C" w:rsidRPr="00E434F2">
        <w:rPr>
          <w:rFonts w:ascii="Times New Roman" w:eastAsia="Calibri" w:hAnsi="Times New Roman" w:cs="Times New Roman"/>
          <w:color w:val="000000" w:themeColor="text1"/>
          <w:sz w:val="24"/>
          <w:szCs w:val="24"/>
          <w:lang w:val="da-DK"/>
        </w:rPr>
        <w:t xml:space="preserve">the effective mode area </w:t>
      </w:r>
      <w:r w:rsidR="00B01818" w:rsidRPr="00E434F2">
        <w:rPr>
          <w:rFonts w:ascii="Times New Roman" w:eastAsia="Calibri" w:hAnsi="Times New Roman" w:cs="Times New Roman"/>
          <w:color w:val="000000" w:themeColor="text1"/>
          <w:sz w:val="24"/>
          <w:szCs w:val="24"/>
          <w:vertAlign w:val="subscript"/>
          <w:lang w:val="da-DK"/>
        </w:rPr>
        <w:t xml:space="preserve"> </w:t>
      </w:r>
      <w:r w:rsidR="00C305B1" w:rsidRPr="00E434F2">
        <w:rPr>
          <w:rFonts w:ascii="Times New Roman" w:eastAsia="Calibri" w:hAnsi="Times New Roman" w:cs="Times New Roman"/>
          <w:color w:val="000000" w:themeColor="text1"/>
          <w:sz w:val="24"/>
          <w:szCs w:val="24"/>
          <w:lang w:val="da-DK"/>
        </w:rPr>
        <w:t>has a great influence on the loss inside the PCF fiber such as confinement loss [6]… Therefore, it is necessary to choose a liquid with a high nonlinear refractive index to inject into the PCF fiber core and found the optimal structure with</w:t>
      </w:r>
      <w:r w:rsidR="006E19BA" w:rsidRPr="00E434F2">
        <w:rPr>
          <w:rFonts w:ascii="Times New Roman" w:eastAsia="Calibri" w:hAnsi="Times New Roman" w:cs="Times New Roman"/>
          <w:color w:val="000000" w:themeColor="text1"/>
          <w:sz w:val="24"/>
          <w:szCs w:val="24"/>
          <w:lang w:val="da-DK"/>
        </w:rPr>
        <w:t xml:space="preserve"> a</w:t>
      </w:r>
      <w:r w:rsidR="00C305B1" w:rsidRPr="00E434F2">
        <w:rPr>
          <w:rFonts w:ascii="Times New Roman" w:eastAsia="Calibri" w:hAnsi="Times New Roman" w:cs="Times New Roman"/>
          <w:color w:val="000000" w:themeColor="text1"/>
          <w:sz w:val="24"/>
          <w:szCs w:val="24"/>
          <w:lang w:val="da-DK"/>
        </w:rPr>
        <w:t xml:space="preserve"> small effective mode area for application in </w:t>
      </w:r>
      <w:r w:rsidR="00FA3CA9" w:rsidRPr="00E434F2">
        <w:rPr>
          <w:rFonts w:ascii="Times New Roman" w:eastAsia="Calibri" w:hAnsi="Times New Roman" w:cs="Times New Roman"/>
          <w:sz w:val="24"/>
          <w:szCs w:val="24"/>
          <w:lang w:val="en-US"/>
        </w:rPr>
        <w:t>SC</w:t>
      </w:r>
      <w:r w:rsidR="00C305B1" w:rsidRPr="00E434F2">
        <w:rPr>
          <w:rFonts w:ascii="Times New Roman" w:eastAsia="Calibri" w:hAnsi="Times New Roman" w:cs="Times New Roman"/>
          <w:color w:val="000000" w:themeColor="text1"/>
          <w:sz w:val="24"/>
          <w:szCs w:val="24"/>
          <w:lang w:val="da-DK"/>
        </w:rPr>
        <w:t>.</w:t>
      </w:r>
    </w:p>
    <w:p w14:paraId="5FA8F02E" w14:textId="3402F4DB" w:rsidR="00D85237" w:rsidRPr="00E434F2" w:rsidRDefault="00D85237" w:rsidP="00E434F2">
      <w:pPr>
        <w:spacing w:line="240" w:lineRule="auto"/>
        <w:ind w:firstLine="720"/>
        <w:jc w:val="both"/>
        <w:rPr>
          <w:rFonts w:ascii="Times New Roman" w:hAnsi="Times New Roman" w:cs="Arial"/>
          <w:color w:val="000000" w:themeColor="text1"/>
          <w:sz w:val="24"/>
          <w:szCs w:val="24"/>
          <w:lang w:val="da-DK" w:eastAsia="vi-VN"/>
        </w:rPr>
      </w:pPr>
      <w:r w:rsidRPr="00E434F2">
        <w:rPr>
          <w:rFonts w:ascii="Times New Roman" w:eastAsia="Calibri" w:hAnsi="Times New Roman" w:cs="Times New Roman"/>
          <w:color w:val="000000" w:themeColor="text1"/>
          <w:sz w:val="24"/>
          <w:szCs w:val="24"/>
          <w:lang w:val="da-DK"/>
        </w:rPr>
        <w:t xml:space="preserve">To do this, we have carried out </w:t>
      </w:r>
      <w:r w:rsidR="00CA2F8D" w:rsidRPr="00E434F2">
        <w:rPr>
          <w:rFonts w:ascii="Times New Roman" w:eastAsia="Calibri" w:hAnsi="Times New Roman" w:cs="Times New Roman"/>
          <w:color w:val="000000" w:themeColor="text1"/>
          <w:sz w:val="24"/>
          <w:szCs w:val="24"/>
          <w:lang w:val="da-DK"/>
        </w:rPr>
        <w:t xml:space="preserve">an </w:t>
      </w:r>
      <w:r w:rsidRPr="00E434F2">
        <w:rPr>
          <w:rFonts w:ascii="Times New Roman" w:eastAsia="Calibri" w:hAnsi="Times New Roman" w:cs="Times New Roman"/>
          <w:color w:val="000000" w:themeColor="text1"/>
          <w:sz w:val="24"/>
          <w:szCs w:val="24"/>
          <w:lang w:val="da-DK"/>
        </w:rPr>
        <w:t>infiltration of Carbon disulfide (CS</w:t>
      </w:r>
      <w:r w:rsidR="00685E46" w:rsidRPr="00E434F2">
        <w:rPr>
          <w:rFonts w:ascii="Times New Roman" w:eastAsia="Calibri" w:hAnsi="Times New Roman" w:cs="Times New Roman"/>
          <w:color w:val="000000" w:themeColor="text1"/>
          <w:sz w:val="24"/>
          <w:szCs w:val="24"/>
          <w:lang w:val="da-DK"/>
        </w:rPr>
        <w:softHyphen/>
      </w:r>
      <w:r w:rsidR="00685E46" w:rsidRPr="00E434F2">
        <w:rPr>
          <w:rFonts w:ascii="Times New Roman" w:eastAsia="Calibri" w:hAnsi="Times New Roman" w:cs="Times New Roman"/>
          <w:color w:val="000000" w:themeColor="text1"/>
          <w:sz w:val="24"/>
          <w:szCs w:val="24"/>
          <w:vertAlign w:val="subscript"/>
          <w:lang w:val="da-DK"/>
        </w:rPr>
        <w:t>2</w:t>
      </w:r>
      <w:r w:rsidR="00685E46" w:rsidRPr="00E434F2">
        <w:rPr>
          <w:rFonts w:ascii="Times New Roman" w:eastAsia="Calibri" w:hAnsi="Times New Roman" w:cs="Times New Roman"/>
          <w:color w:val="000000" w:themeColor="text1"/>
          <w:sz w:val="24"/>
          <w:szCs w:val="24"/>
          <w:lang w:val="da-DK"/>
        </w:rPr>
        <w:t xml:space="preserve">) into the PCF fiber core. In this paper, we choose </w:t>
      </w:r>
      <w:r w:rsidR="002B68D0" w:rsidRPr="00E434F2">
        <w:rPr>
          <w:rFonts w:ascii="Times New Roman" w:eastAsia="Calibri" w:hAnsi="Times New Roman" w:cs="Times New Roman"/>
          <w:color w:val="000000" w:themeColor="text1"/>
          <w:sz w:val="24"/>
          <w:szCs w:val="24"/>
        </w:rPr>
        <w:t xml:space="preserve">circular and rectangular lattices </w:t>
      </w:r>
      <w:r w:rsidR="00685E46" w:rsidRPr="00E434F2">
        <w:rPr>
          <w:rFonts w:ascii="Times New Roman" w:eastAsia="Calibri" w:hAnsi="Times New Roman" w:cs="Times New Roman"/>
          <w:color w:val="000000" w:themeColor="text1"/>
          <w:sz w:val="24"/>
          <w:szCs w:val="24"/>
          <w:lang w:val="da-DK"/>
        </w:rPr>
        <w:t xml:space="preserve">PCF with the same silica substrate, inside the fiber, there are 8 circularly arranged stomatal rings with lattice constant values </w:t>
      </w:r>
      <w:r w:rsidR="00685E46" w:rsidRPr="00E434F2">
        <w:rPr>
          <w:rFonts w:ascii="Times New Roman" w:hAnsi="Times New Roman" w:cs="Times New Roman"/>
          <w:i/>
          <w:color w:val="000000" w:themeColor="text1"/>
          <w:sz w:val="24"/>
          <w:szCs w:val="24"/>
          <w:lang w:val="vi-VN"/>
        </w:rPr>
        <w:t xml:space="preserve">Ʌ = </w:t>
      </w:r>
      <w:r w:rsidR="00685E46" w:rsidRPr="00E434F2">
        <w:rPr>
          <w:rFonts w:ascii="Times New Roman" w:hAnsi="Times New Roman" w:cs="Times New Roman"/>
          <w:iCs/>
          <w:color w:val="000000" w:themeColor="text1"/>
          <w:sz w:val="24"/>
          <w:szCs w:val="24"/>
          <w:lang w:val="vi-VN"/>
        </w:rPr>
        <w:t xml:space="preserve">1.0 </w:t>
      </w:r>
      <w:r w:rsidR="00685E46" w:rsidRPr="00E434F2">
        <w:rPr>
          <w:rFonts w:ascii="Times New Roman" w:hAnsi="Times New Roman" w:cs="Times New Roman"/>
          <w:color w:val="000000" w:themeColor="text1"/>
          <w:sz w:val="24"/>
          <w:szCs w:val="24"/>
          <w:lang w:val="vi-VN"/>
        </w:rPr>
        <w:t xml:space="preserve">µm; 1.5 µm; </w:t>
      </w:r>
      <w:r w:rsidR="00685E46" w:rsidRPr="00E434F2">
        <w:rPr>
          <w:rFonts w:ascii="Times New Roman" w:hAnsi="Times New Roman" w:cs="Times New Roman"/>
          <w:color w:val="000000" w:themeColor="text1"/>
          <w:sz w:val="24"/>
          <w:szCs w:val="24"/>
          <w:lang w:val="da-DK"/>
        </w:rPr>
        <w:t xml:space="preserve">1.8 </w:t>
      </w:r>
      <w:r w:rsidR="00685E46" w:rsidRPr="00E434F2">
        <w:rPr>
          <w:rFonts w:ascii="Times New Roman" w:hAnsi="Times New Roman" w:cs="Times New Roman"/>
          <w:color w:val="000000" w:themeColor="text1"/>
          <w:sz w:val="24"/>
          <w:szCs w:val="24"/>
          <w:lang w:val="vi-VN"/>
        </w:rPr>
        <w:t>µm</w:t>
      </w:r>
      <w:r w:rsidR="009D2CCD" w:rsidRPr="00E434F2">
        <w:rPr>
          <w:rFonts w:ascii="Times New Roman" w:hAnsi="Times New Roman" w:cs="Times New Roman"/>
          <w:color w:val="000000" w:themeColor="text1"/>
          <w:sz w:val="24"/>
          <w:szCs w:val="24"/>
          <w:lang w:val="en-US"/>
        </w:rPr>
        <w:t xml:space="preserve">, </w:t>
      </w:r>
      <w:r w:rsidR="00685E46" w:rsidRPr="00E434F2">
        <w:rPr>
          <w:rFonts w:ascii="Times New Roman" w:hAnsi="Times New Roman" w:cs="Times New Roman"/>
          <w:color w:val="000000" w:themeColor="text1"/>
          <w:sz w:val="24"/>
          <w:szCs w:val="24"/>
          <w:lang w:val="da-DK"/>
        </w:rPr>
        <w:t xml:space="preserve">and </w:t>
      </w:r>
      <w:r w:rsidR="00685E46" w:rsidRPr="00E434F2">
        <w:rPr>
          <w:rFonts w:ascii="Times New Roman" w:hAnsi="Times New Roman" w:cs="Times New Roman"/>
          <w:color w:val="000000" w:themeColor="text1"/>
          <w:sz w:val="24"/>
          <w:szCs w:val="24"/>
          <w:lang w:val="vi-VN"/>
        </w:rPr>
        <w:t>2.0 µm</w:t>
      </w:r>
      <w:r w:rsidR="009D2CCD" w:rsidRPr="00E434F2">
        <w:rPr>
          <w:rFonts w:ascii="Times New Roman" w:hAnsi="Times New Roman" w:cs="Times New Roman"/>
          <w:color w:val="000000" w:themeColor="text1"/>
          <w:sz w:val="24"/>
          <w:szCs w:val="24"/>
          <w:lang w:val="en-US"/>
        </w:rPr>
        <w:t xml:space="preserve">; </w:t>
      </w:r>
      <w:r w:rsidR="00685E46" w:rsidRPr="00E434F2">
        <w:rPr>
          <w:rFonts w:ascii="Times New Roman" w:hAnsi="Times New Roman" w:cs="Times New Roman"/>
          <w:color w:val="000000" w:themeColor="text1"/>
          <w:sz w:val="24"/>
          <w:szCs w:val="24"/>
          <w:lang w:val="da-DK"/>
        </w:rPr>
        <w:t xml:space="preserve"> where the diameter of the first ring is variable </w:t>
      </w:r>
      <w:r w:rsidR="00395E6A" w:rsidRPr="00E434F2">
        <w:rPr>
          <w:rFonts w:ascii="Times New Roman" w:eastAsia="Calibri" w:hAnsi="Times New Roman" w:cs="Times New Roman"/>
          <w:color w:val="000000" w:themeColor="text1"/>
          <w:sz w:val="24"/>
          <w:szCs w:val="24"/>
          <w:lang w:val="vi-VN"/>
        </w:rPr>
        <w:t>(</w:t>
      </w:r>
      <w:r w:rsidR="00395E6A" w:rsidRPr="00E434F2">
        <w:rPr>
          <w:rFonts w:ascii="Times New Roman" w:eastAsia="Calibri" w:hAnsi="Times New Roman" w:cs="Times New Roman"/>
          <w:i/>
          <w:iCs/>
          <w:color w:val="000000" w:themeColor="text1"/>
          <w:sz w:val="24"/>
          <w:szCs w:val="24"/>
          <w:lang w:val="vi-VN"/>
        </w:rPr>
        <w:t>D</w:t>
      </w:r>
      <w:r w:rsidR="00395E6A" w:rsidRPr="00E434F2">
        <w:rPr>
          <w:rFonts w:ascii="Times New Roman" w:eastAsia="Calibri" w:hAnsi="Times New Roman" w:cs="Times New Roman"/>
          <w:i/>
          <w:iCs/>
          <w:color w:val="000000" w:themeColor="text1"/>
          <w:sz w:val="24"/>
          <w:szCs w:val="24"/>
          <w:vertAlign w:val="subscript"/>
          <w:lang w:val="vi-VN"/>
        </w:rPr>
        <w:t xml:space="preserve">c </w:t>
      </w:r>
      <w:r w:rsidR="00395E6A" w:rsidRPr="00E434F2">
        <w:rPr>
          <w:rFonts w:ascii="Times New Roman" w:eastAsia="Calibri" w:hAnsi="Times New Roman" w:cs="Times New Roman"/>
          <w:i/>
          <w:iCs/>
          <w:color w:val="000000" w:themeColor="text1"/>
          <w:sz w:val="24"/>
          <w:szCs w:val="24"/>
          <w:lang w:val="vi-VN"/>
        </w:rPr>
        <w:t xml:space="preserve">= </w:t>
      </w:r>
      <w:r w:rsidR="00685E46" w:rsidRPr="00E434F2">
        <w:rPr>
          <w:rFonts w:ascii="Times New Roman" w:hAnsi="Times New Roman" w:cs="Times New Roman"/>
          <w:color w:val="000000" w:themeColor="text1"/>
          <w:sz w:val="24"/>
          <w:szCs w:val="24"/>
          <w:lang w:val="da-DK"/>
        </w:rPr>
        <w:t>2</w:t>
      </w:r>
      <w:r w:rsidR="00395E6A" w:rsidRPr="00E434F2">
        <w:rPr>
          <w:rFonts w:ascii="Times New Roman" w:hAnsi="Times New Roman" w:cs="Times New Roman"/>
          <w:i/>
          <w:iCs/>
          <w:color w:val="000000" w:themeColor="text1"/>
          <w:sz w:val="24"/>
          <w:szCs w:val="24"/>
          <w:lang w:val="vi-VN"/>
        </w:rPr>
        <w:t xml:space="preserve">Ʌ </w:t>
      </w:r>
      <w:r w:rsidR="00395E6A" w:rsidRPr="00E434F2">
        <w:rPr>
          <w:rFonts w:ascii="Times New Roman" w:hAnsi="Times New Roman" w:cs="Times New Roman"/>
          <w:i/>
          <w:color w:val="000000" w:themeColor="text1"/>
          <w:sz w:val="24"/>
          <w:szCs w:val="24"/>
          <w:lang w:val="vi-VN"/>
        </w:rPr>
        <w:t xml:space="preserve">- </w:t>
      </w:r>
      <w:r w:rsidR="00395E6A" w:rsidRPr="00E434F2">
        <w:rPr>
          <w:rFonts w:ascii="Times New Roman" w:hAnsi="Times New Roman" w:cs="Times New Roman"/>
          <w:i/>
          <w:color w:val="000000" w:themeColor="text1"/>
          <w:sz w:val="24"/>
          <w:szCs w:val="24"/>
          <w:lang w:val="da-DK"/>
        </w:rPr>
        <w:t>1.2</w:t>
      </w:r>
      <w:r w:rsidR="00395E6A" w:rsidRPr="00E434F2">
        <w:rPr>
          <w:rFonts w:ascii="Times New Roman" w:hAnsi="Times New Roman" w:cs="Times New Roman"/>
          <w:i/>
          <w:color w:val="000000" w:themeColor="text1"/>
          <w:sz w:val="24"/>
          <w:szCs w:val="24"/>
          <w:lang w:val="vi-VN"/>
        </w:rPr>
        <w:t>d</w:t>
      </w:r>
      <w:r w:rsidR="00395E6A" w:rsidRPr="00E434F2">
        <w:rPr>
          <w:rFonts w:ascii="Times New Roman" w:hAnsi="Times New Roman" w:cs="Times New Roman"/>
          <w:i/>
          <w:color w:val="000000" w:themeColor="text1"/>
          <w:sz w:val="24"/>
          <w:szCs w:val="24"/>
          <w:vertAlign w:val="subscript"/>
          <w:lang w:val="vi-VN"/>
        </w:rPr>
        <w:t>1</w:t>
      </w:r>
      <w:r w:rsidR="00395E6A" w:rsidRPr="00E434F2">
        <w:rPr>
          <w:rFonts w:ascii="Times New Roman" w:hAnsi="Times New Roman" w:cs="Times New Roman"/>
          <w:i/>
          <w:color w:val="000000" w:themeColor="text1"/>
          <w:sz w:val="24"/>
          <w:szCs w:val="24"/>
          <w:lang w:val="vi-VN"/>
        </w:rPr>
        <w:t>)</w:t>
      </w:r>
      <w:r w:rsidR="00395E6A" w:rsidRPr="00E434F2">
        <w:rPr>
          <w:rFonts w:ascii="Times New Roman" w:hAnsi="Times New Roman" w:cs="Times New Roman"/>
          <w:i/>
          <w:color w:val="000000" w:themeColor="text1"/>
          <w:sz w:val="24"/>
          <w:szCs w:val="24"/>
          <w:lang w:val="da-DK"/>
        </w:rPr>
        <w:t xml:space="preserve"> </w:t>
      </w:r>
      <w:r w:rsidR="00126CFC" w:rsidRPr="00E434F2">
        <w:rPr>
          <w:rFonts w:ascii="Times New Roman" w:hAnsi="Times New Roman" w:cs="Times New Roman"/>
          <w:color w:val="000000" w:themeColor="text1"/>
          <w:sz w:val="24"/>
          <w:szCs w:val="24"/>
          <w:lang w:val="da-DK"/>
        </w:rPr>
        <w:t xml:space="preserve">by changing the fill factor of the </w:t>
      </w:r>
      <w:r w:rsidR="00126CFC" w:rsidRPr="00E434F2">
        <w:rPr>
          <w:rFonts w:ascii="Times New Roman" w:hAnsi="Times New Roman" w:cs="Times New Roman"/>
          <w:color w:val="000000" w:themeColor="text1"/>
          <w:sz w:val="24"/>
          <w:szCs w:val="24"/>
          <w:lang w:val="da-DK"/>
        </w:rPr>
        <w:lastRenderedPageBreak/>
        <w:t xml:space="preserve">first </w:t>
      </w:r>
      <w:r w:rsidR="00685E46" w:rsidRPr="00E434F2">
        <w:rPr>
          <w:rFonts w:ascii="Times New Roman" w:hAnsi="Times New Roman" w:cs="Times New Roman"/>
          <w:iCs/>
          <w:color w:val="000000" w:themeColor="text1"/>
          <w:sz w:val="24"/>
          <w:szCs w:val="24"/>
          <w:lang w:val="vi-VN"/>
        </w:rPr>
        <w:t>ring</w:t>
      </w:r>
      <w:r w:rsidR="00685E46" w:rsidRPr="00E434F2">
        <w:rPr>
          <w:rFonts w:ascii="Times New Roman" w:hAnsi="Times New Roman" w:cs="Times New Roman"/>
          <w:i/>
          <w:color w:val="000000" w:themeColor="text1"/>
          <w:sz w:val="24"/>
          <w:szCs w:val="24"/>
          <w:lang w:val="vi-VN"/>
        </w:rPr>
        <w:t xml:space="preserve"> d</w:t>
      </w:r>
      <w:r w:rsidR="00685E46" w:rsidRPr="00E434F2">
        <w:rPr>
          <w:rFonts w:ascii="Times New Roman" w:hAnsi="Times New Roman" w:cs="Times New Roman"/>
          <w:color w:val="000000" w:themeColor="text1"/>
          <w:sz w:val="24"/>
          <w:szCs w:val="24"/>
          <w:vertAlign w:val="subscript"/>
          <w:lang w:val="vi-VN"/>
        </w:rPr>
        <w:t xml:space="preserve">1 </w:t>
      </w:r>
      <w:r w:rsidR="00685E46" w:rsidRPr="00E434F2">
        <w:rPr>
          <w:rFonts w:ascii="Times New Roman" w:hAnsi="Times New Roman" w:cs="Times New Roman"/>
          <w:color w:val="000000" w:themeColor="text1"/>
          <w:sz w:val="24"/>
          <w:szCs w:val="24"/>
          <w:lang w:val="vi-VN"/>
        </w:rPr>
        <w:t>/</w:t>
      </w:r>
      <w:r w:rsidR="009D2CCD" w:rsidRPr="00E434F2">
        <w:rPr>
          <w:rFonts w:ascii="Times New Roman" w:hAnsi="Times New Roman" w:cs="Times New Roman"/>
          <w:i/>
          <w:color w:val="000000" w:themeColor="text1"/>
          <w:sz w:val="24"/>
          <w:szCs w:val="24"/>
          <w:lang w:val="vi-VN"/>
        </w:rPr>
        <w:t xml:space="preserve"> Ʌ</w:t>
      </w:r>
      <w:r w:rsidR="009D2CCD" w:rsidRPr="00E434F2">
        <w:rPr>
          <w:rFonts w:ascii="Times New Roman" w:hAnsi="Times New Roman" w:cs="Times New Roman"/>
          <w:i/>
          <w:color w:val="000000" w:themeColor="text1"/>
          <w:sz w:val="24"/>
          <w:szCs w:val="24"/>
          <w:lang w:val="en-US"/>
        </w:rPr>
        <w:t xml:space="preserve"> </w:t>
      </w:r>
      <w:r w:rsidR="00685E46" w:rsidRPr="00E434F2">
        <w:rPr>
          <w:rFonts w:ascii="Times New Roman" w:hAnsi="Times New Roman" w:cs="Times New Roman"/>
          <w:color w:val="000000" w:themeColor="text1"/>
          <w:sz w:val="24"/>
          <w:szCs w:val="24"/>
          <w:lang w:val="vi-VN"/>
        </w:rPr>
        <w:t xml:space="preserve"> </w:t>
      </w:r>
      <w:r w:rsidR="00685E46" w:rsidRPr="00E434F2">
        <w:rPr>
          <w:rFonts w:ascii="Times New Roman" w:eastAsia="Calibri" w:hAnsi="Times New Roman" w:cs="Times New Roman"/>
          <w:color w:val="000000" w:themeColor="text1"/>
          <w:sz w:val="24"/>
          <w:szCs w:val="24"/>
          <w:lang w:val="vi-VN"/>
        </w:rPr>
        <w:t>from 0.3 to 0.8</w:t>
      </w:r>
      <w:r w:rsidR="00395E6A" w:rsidRPr="00E434F2">
        <w:rPr>
          <w:rFonts w:ascii="Times New Roman" w:eastAsia="Calibri" w:hAnsi="Times New Roman" w:cs="Times New Roman"/>
          <w:color w:val="000000" w:themeColor="text1"/>
          <w:sz w:val="24"/>
          <w:szCs w:val="24"/>
          <w:lang w:val="da-DK"/>
        </w:rPr>
        <w:t xml:space="preserve">. With the help of </w:t>
      </w:r>
      <w:r w:rsidR="009D2CCD" w:rsidRPr="00E434F2">
        <w:rPr>
          <w:rFonts w:ascii="Times New Roman" w:eastAsia="Calibri" w:hAnsi="Times New Roman" w:cs="Times New Roman"/>
          <w:color w:val="000000" w:themeColor="text1"/>
          <w:sz w:val="24"/>
          <w:szCs w:val="24"/>
          <w:lang w:val="da-DK"/>
        </w:rPr>
        <w:t xml:space="preserve"> </w:t>
      </w:r>
      <w:r w:rsidR="006F1080" w:rsidRPr="00E434F2">
        <w:rPr>
          <w:rFonts w:ascii="Times New Roman" w:eastAsia="Calibri" w:hAnsi="Times New Roman" w:cs="Times New Roman"/>
          <w:color w:val="000000" w:themeColor="text1"/>
          <w:sz w:val="24"/>
          <w:szCs w:val="24"/>
          <w:lang w:val="da-DK"/>
        </w:rPr>
        <w:t>Lumarical Mode Solutions (</w:t>
      </w:r>
      <w:r w:rsidR="00ED0C00" w:rsidRPr="00E434F2">
        <w:rPr>
          <w:rFonts w:ascii="Times New Roman" w:eastAsia="Calibri" w:hAnsi="Times New Roman" w:cs="Times New Roman"/>
          <w:color w:val="000000" w:themeColor="text1"/>
          <w:sz w:val="24"/>
          <w:szCs w:val="24"/>
          <w:lang w:val="en-US"/>
        </w:rPr>
        <w:t>LMS)</w:t>
      </w:r>
      <w:r w:rsidR="00685E46" w:rsidRPr="00E434F2">
        <w:rPr>
          <w:rFonts w:ascii="Times New Roman" w:eastAsia="Calibri" w:hAnsi="Times New Roman" w:cs="Times New Roman"/>
          <w:color w:val="000000" w:themeColor="text1"/>
          <w:sz w:val="24"/>
          <w:szCs w:val="24"/>
          <w:lang w:val="vi-VN"/>
        </w:rPr>
        <w:t xml:space="preserve"> and Matlab</w:t>
      </w:r>
      <w:r w:rsidR="006F1080" w:rsidRPr="00E434F2">
        <w:rPr>
          <w:rFonts w:ascii="Times New Roman" w:eastAsia="Calibri" w:hAnsi="Times New Roman" w:cs="Times New Roman"/>
          <w:color w:val="000000" w:themeColor="text1"/>
          <w:sz w:val="24"/>
          <w:szCs w:val="24"/>
          <w:lang w:val="en-US"/>
        </w:rPr>
        <w:t xml:space="preserve">, </w:t>
      </w:r>
      <w:r w:rsidR="00395E6A" w:rsidRPr="00E434F2">
        <w:rPr>
          <w:rFonts w:ascii="Times New Roman" w:eastAsia="Calibri" w:hAnsi="Times New Roman" w:cs="Times New Roman"/>
          <w:color w:val="000000" w:themeColor="text1"/>
          <w:sz w:val="24"/>
          <w:szCs w:val="24"/>
          <w:lang w:val="da-DK"/>
        </w:rPr>
        <w:t xml:space="preserve">we have </w:t>
      </w:r>
      <w:r w:rsidR="00685E46" w:rsidRPr="00E434F2">
        <w:rPr>
          <w:rFonts w:ascii="Times New Roman" w:eastAsia="Calibri" w:hAnsi="Times New Roman" w:cs="Times New Roman"/>
          <w:color w:val="000000" w:themeColor="text1"/>
          <w:sz w:val="24"/>
          <w:szCs w:val="24"/>
          <w:lang w:val="vi-VN"/>
        </w:rPr>
        <w:t xml:space="preserve">simulated numerically </w:t>
      </w:r>
      <w:r w:rsidR="00395E6A" w:rsidRPr="00E434F2">
        <w:rPr>
          <w:rFonts w:ascii="Times New Roman" w:eastAsia="Calibri" w:hAnsi="Times New Roman" w:cs="Times New Roman"/>
          <w:color w:val="000000" w:themeColor="text1"/>
          <w:sz w:val="24"/>
          <w:szCs w:val="24"/>
          <w:lang w:val="da-DK"/>
        </w:rPr>
        <w:t xml:space="preserve">and produced the characteristic line shape </w:t>
      </w:r>
      <w:r w:rsidR="002A663C" w:rsidRPr="00E434F2">
        <w:rPr>
          <w:rFonts w:ascii="Times New Roman" w:eastAsia="Calibri" w:hAnsi="Times New Roman" w:cs="Times New Roman"/>
          <w:color w:val="000000" w:themeColor="text1"/>
          <w:sz w:val="24"/>
          <w:szCs w:val="24"/>
          <w:lang w:val="da-DK"/>
        </w:rPr>
        <w:t>the effective mode area</w:t>
      </w:r>
      <w:r w:rsidR="00465413" w:rsidRPr="00E434F2">
        <w:rPr>
          <w:rFonts w:ascii="Times New Roman" w:eastAsia="Calibri" w:hAnsi="Times New Roman" w:cs="Times New Roman"/>
          <w:i/>
          <w:iCs/>
          <w:color w:val="000000" w:themeColor="text1"/>
          <w:sz w:val="24"/>
          <w:szCs w:val="24"/>
          <w:vertAlign w:val="subscript"/>
          <w:lang w:val="da-DK"/>
        </w:rPr>
        <w:t xml:space="preserve"> </w:t>
      </w:r>
      <w:r w:rsidR="00CA2F8D" w:rsidRPr="00E434F2">
        <w:rPr>
          <w:rFonts w:ascii="Times New Roman" w:eastAsia="Calibri" w:hAnsi="Times New Roman" w:cs="Times New Roman"/>
          <w:i/>
          <w:iCs/>
          <w:color w:val="000000" w:themeColor="text1"/>
          <w:sz w:val="24"/>
          <w:szCs w:val="24"/>
          <w:vertAlign w:val="subscript"/>
          <w:lang w:val="da-DK"/>
        </w:rPr>
        <w:t xml:space="preserve"> </w:t>
      </w:r>
      <w:r w:rsidR="00465413" w:rsidRPr="00E434F2">
        <w:rPr>
          <w:rFonts w:ascii="Times New Roman" w:eastAsia="Calibri" w:hAnsi="Times New Roman" w:cs="Times New Roman"/>
          <w:color w:val="000000" w:themeColor="text1"/>
          <w:sz w:val="24"/>
          <w:szCs w:val="24"/>
          <w:lang w:val="da-DK"/>
        </w:rPr>
        <w:t xml:space="preserve">and </w:t>
      </w:r>
      <w:r w:rsidR="007C6930" w:rsidRPr="00E434F2">
        <w:rPr>
          <w:rFonts w:ascii="Times New Roman" w:eastAsia="Calibri" w:hAnsi="Times New Roman" w:cs="Times New Roman"/>
          <w:color w:val="000000"/>
          <w:sz w:val="24"/>
          <w:szCs w:val="24"/>
          <w:lang w:val="en-US"/>
        </w:rPr>
        <w:t>the nonlinear coefficient</w:t>
      </w:r>
      <w:r w:rsidR="000B499F" w:rsidRPr="00E434F2">
        <w:rPr>
          <w:rFonts w:ascii="Times New Roman" w:eastAsia="Calibri" w:hAnsi="Times New Roman" w:cs="Times New Roman"/>
          <w:color w:val="000000"/>
          <w:sz w:val="24"/>
          <w:szCs w:val="24"/>
          <w:lang w:val="en-US"/>
        </w:rPr>
        <w:t xml:space="preserve"> of </w:t>
      </w:r>
      <w:r w:rsidR="00465413" w:rsidRPr="00E434F2">
        <w:rPr>
          <w:rFonts w:ascii="Times New Roman" w:eastAsia="Calibri" w:hAnsi="Times New Roman" w:cs="Times New Roman"/>
          <w:color w:val="000000" w:themeColor="text1"/>
          <w:sz w:val="24"/>
          <w:szCs w:val="24"/>
          <w:lang w:val="da-DK"/>
        </w:rPr>
        <w:t xml:space="preserve"> two structures. By doing this, we can completely compare the effective mode area and nonlinearity coefficient of </w:t>
      </w:r>
      <w:r w:rsidR="00032B7D" w:rsidRPr="00E434F2">
        <w:rPr>
          <w:rFonts w:ascii="Times New Roman" w:eastAsia="Calibri" w:hAnsi="Times New Roman" w:cs="Times New Roman"/>
          <w:color w:val="000000" w:themeColor="text1"/>
          <w:sz w:val="24"/>
          <w:szCs w:val="24"/>
        </w:rPr>
        <w:t>circular and rectangular lattices</w:t>
      </w:r>
      <w:r w:rsidR="00465413" w:rsidRPr="00E434F2">
        <w:rPr>
          <w:rFonts w:ascii="Times New Roman" w:eastAsia="Calibri" w:hAnsi="Times New Roman" w:cs="Times New Roman"/>
          <w:color w:val="000000" w:themeColor="text1"/>
          <w:sz w:val="24"/>
          <w:szCs w:val="24"/>
          <w:lang w:val="da-DK"/>
        </w:rPr>
        <w:t xml:space="preserve"> PCF structures, thereby finding the optimal structure for application and </w:t>
      </w:r>
      <w:r w:rsidR="002003D2" w:rsidRPr="00E434F2">
        <w:rPr>
          <w:rFonts w:ascii="Times New Roman" w:eastAsia="Calibri" w:hAnsi="Times New Roman" w:cs="Times New Roman"/>
          <w:sz w:val="24"/>
          <w:szCs w:val="24"/>
          <w:lang w:val="en-US"/>
        </w:rPr>
        <w:t>SC</w:t>
      </w:r>
      <w:r w:rsidR="00465413" w:rsidRPr="00E434F2">
        <w:rPr>
          <w:rFonts w:ascii="Times New Roman" w:eastAsia="Calibri" w:hAnsi="Times New Roman" w:cs="Times New Roman"/>
          <w:color w:val="000000" w:themeColor="text1"/>
          <w:sz w:val="24"/>
          <w:szCs w:val="24"/>
          <w:lang w:val="da-DK"/>
        </w:rPr>
        <w:t>.</w:t>
      </w:r>
    </w:p>
    <w:p w14:paraId="7CC4511E" w14:textId="05FE9499" w:rsidR="00D85237" w:rsidRPr="00E434F2" w:rsidRDefault="00D85237" w:rsidP="00E434F2">
      <w:pPr>
        <w:spacing w:after="200" w:line="240" w:lineRule="auto"/>
        <w:jc w:val="both"/>
        <w:rPr>
          <w:rFonts w:ascii="Times New Roman" w:eastAsia="Calibri" w:hAnsi="Times New Roman" w:cs="Times New Roman"/>
          <w:b/>
          <w:bCs/>
          <w:color w:val="000000" w:themeColor="text1"/>
          <w:sz w:val="24"/>
          <w:szCs w:val="24"/>
          <w:lang w:val="vi-VN"/>
        </w:rPr>
      </w:pPr>
      <w:r w:rsidRPr="00E434F2">
        <w:rPr>
          <w:rFonts w:ascii="Times New Roman" w:eastAsia="Calibri" w:hAnsi="Times New Roman" w:cs="Times New Roman"/>
          <w:b/>
          <w:bCs/>
          <w:color w:val="000000" w:themeColor="text1"/>
          <w:sz w:val="24"/>
          <w:szCs w:val="24"/>
          <w:lang w:val="vi-VN"/>
        </w:rPr>
        <w:t xml:space="preserve">II. Describe the structure and theory of </w:t>
      </w:r>
      <w:r w:rsidR="00D66708" w:rsidRPr="00E434F2">
        <w:rPr>
          <w:rFonts w:ascii="Times New Roman" w:eastAsia="Calibri" w:hAnsi="Times New Roman" w:cs="Times New Roman"/>
          <w:b/>
          <w:bCs/>
          <w:color w:val="000000" w:themeColor="text1"/>
          <w:sz w:val="24"/>
          <w:szCs w:val="24"/>
          <w:lang w:val="da-DK"/>
        </w:rPr>
        <w:t xml:space="preserve">effective mode area, nonlinear coefficients </w:t>
      </w:r>
      <w:r w:rsidRPr="00E434F2">
        <w:rPr>
          <w:rFonts w:ascii="Times New Roman" w:eastAsia="Calibri" w:hAnsi="Times New Roman" w:cs="Times New Roman"/>
          <w:b/>
          <w:bCs/>
          <w:color w:val="000000" w:themeColor="text1"/>
          <w:sz w:val="24"/>
          <w:szCs w:val="24"/>
          <w:lang w:val="vi-VN"/>
        </w:rPr>
        <w:t>in crystalline optical fibers</w:t>
      </w:r>
    </w:p>
    <w:p w14:paraId="5AD25A3F" w14:textId="1A7A7D79" w:rsidR="00D85237" w:rsidRPr="00E434F2" w:rsidRDefault="00D85237" w:rsidP="00E434F2">
      <w:pPr>
        <w:spacing w:after="200" w:line="240" w:lineRule="auto"/>
        <w:ind w:firstLine="720"/>
        <w:jc w:val="both"/>
        <w:rPr>
          <w:rFonts w:ascii="Times New Roman" w:eastAsia="Calibri" w:hAnsi="Times New Roman" w:cs="Times New Roman"/>
          <w:color w:val="000000" w:themeColor="text1"/>
          <w:sz w:val="24"/>
          <w:szCs w:val="24"/>
          <w:lang w:val="vi-VN"/>
        </w:rPr>
      </w:pPr>
      <w:r w:rsidRPr="00E434F2">
        <w:rPr>
          <w:rFonts w:ascii="Times New Roman" w:eastAsia="Calibri" w:hAnsi="Times New Roman" w:cs="Times New Roman"/>
          <w:color w:val="000000" w:themeColor="text1"/>
          <w:sz w:val="24"/>
          <w:szCs w:val="24"/>
          <w:lang w:val="vi-VN"/>
        </w:rPr>
        <w:t xml:space="preserve">The structure of PCF </w:t>
      </w:r>
      <w:r w:rsidR="004D5AC5" w:rsidRPr="00E434F2">
        <w:rPr>
          <w:rFonts w:ascii="Times New Roman" w:eastAsia="Calibri" w:hAnsi="Times New Roman" w:cs="Times New Roman"/>
          <w:color w:val="000000" w:themeColor="text1"/>
          <w:sz w:val="24"/>
          <w:szCs w:val="24"/>
        </w:rPr>
        <w:t xml:space="preserve">circular and rectangular lattices </w:t>
      </w:r>
      <w:r w:rsidRPr="00E434F2">
        <w:rPr>
          <w:rFonts w:ascii="Times New Roman" w:eastAsia="Calibri" w:hAnsi="Times New Roman" w:cs="Times New Roman"/>
          <w:color w:val="000000" w:themeColor="text1"/>
          <w:sz w:val="24"/>
          <w:szCs w:val="24"/>
          <w:lang w:val="vi-VN"/>
        </w:rPr>
        <w:t>is simulated as shown in Figure 1.</w:t>
      </w:r>
    </w:p>
    <w:tbl>
      <w:tblPr>
        <w:tblStyle w:val="TableGrid"/>
        <w:tblW w:w="10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69"/>
      </w:tblGrid>
      <w:tr w:rsidR="00EB50E7" w:rsidRPr="00E434F2" w14:paraId="020FE2AF" w14:textId="77777777" w:rsidTr="001F3F08">
        <w:tc>
          <w:tcPr>
            <w:tcW w:w="5670" w:type="dxa"/>
          </w:tcPr>
          <w:p w14:paraId="0D4A0954" w14:textId="2ED5216B" w:rsidR="0086072C" w:rsidRPr="00E434F2" w:rsidRDefault="00E434F2" w:rsidP="00E434F2">
            <w:pPr>
              <w:spacing w:after="200"/>
              <w:jc w:val="both"/>
              <w:rPr>
                <w:rFonts w:ascii="Times New Roman" w:eastAsia="Calibri" w:hAnsi="Times New Roman" w:cs="Times New Roman"/>
                <w:color w:val="000000" w:themeColor="text1"/>
                <w:sz w:val="24"/>
                <w:szCs w:val="24"/>
                <w:lang w:val="vi-VN"/>
              </w:rPr>
            </w:pPr>
            <w:r>
              <w:rPr>
                <w:noProof/>
              </w:rPr>
              <w:drawing>
                <wp:inline distT="0" distB="0" distL="0" distR="0" wp14:anchorId="416FC6FC" wp14:editId="2CBB5F1C">
                  <wp:extent cx="2743200" cy="2079508"/>
                  <wp:effectExtent l="0" t="0" r="0" b="0"/>
                  <wp:docPr id="24" name="Picture 23">
                    <a:extLst xmlns:a="http://schemas.openxmlformats.org/drawingml/2006/main">
                      <a:ext uri="{FF2B5EF4-FFF2-40B4-BE49-F238E27FC236}">
                        <a16:creationId xmlns:a16="http://schemas.microsoft.com/office/drawing/2014/main" id="{776239E2-0D67-3624-D708-A625DD99C7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76239E2-0D67-3624-D708-A625DD99C783}"/>
                              </a:ext>
                            </a:extLst>
                          </pic:cNvPr>
                          <pic:cNvPicPr>
                            <a:picLocks noChangeAspect="1"/>
                          </pic:cNvPicPr>
                        </pic:nvPicPr>
                        <pic:blipFill>
                          <a:blip r:embed="rId11"/>
                          <a:stretch>
                            <a:fillRect/>
                          </a:stretch>
                        </pic:blipFill>
                        <pic:spPr>
                          <a:xfrm>
                            <a:off x="0" y="0"/>
                            <a:ext cx="2768089" cy="2098376"/>
                          </a:xfrm>
                          <a:prstGeom prst="rect">
                            <a:avLst/>
                          </a:prstGeom>
                        </pic:spPr>
                      </pic:pic>
                    </a:graphicData>
                  </a:graphic>
                </wp:inline>
              </w:drawing>
            </w:r>
          </w:p>
        </w:tc>
        <w:tc>
          <w:tcPr>
            <w:tcW w:w="5169" w:type="dxa"/>
          </w:tcPr>
          <w:p w14:paraId="6C5488C5" w14:textId="1A34518B" w:rsidR="0086072C" w:rsidRPr="00E434F2" w:rsidRDefault="0086072C" w:rsidP="00E434F2">
            <w:pPr>
              <w:spacing w:after="200"/>
              <w:jc w:val="both"/>
              <w:rPr>
                <w:rFonts w:ascii="Times New Roman" w:eastAsia="Calibri" w:hAnsi="Times New Roman" w:cs="Times New Roman"/>
                <w:color w:val="000000" w:themeColor="text1"/>
                <w:sz w:val="24"/>
                <w:szCs w:val="24"/>
                <w:lang w:val="vi-VN"/>
              </w:rPr>
            </w:pPr>
            <w:r w:rsidRPr="00E434F2">
              <w:rPr>
                <w:noProof/>
                <w:color w:val="000000" w:themeColor="text1"/>
                <w:sz w:val="24"/>
                <w:szCs w:val="24"/>
                <w:lang w:val="en-US"/>
              </w:rPr>
              <w:drawing>
                <wp:inline distT="0" distB="0" distL="0" distR="0" wp14:anchorId="64290694" wp14:editId="3FAC89C8">
                  <wp:extent cx="2604558" cy="20431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3713" cy="2065983"/>
                          </a:xfrm>
                          <a:prstGeom prst="rect">
                            <a:avLst/>
                          </a:prstGeom>
                          <a:noFill/>
                          <a:ln>
                            <a:noFill/>
                          </a:ln>
                        </pic:spPr>
                      </pic:pic>
                    </a:graphicData>
                  </a:graphic>
                </wp:inline>
              </w:drawing>
            </w:r>
          </w:p>
        </w:tc>
      </w:tr>
      <w:tr w:rsidR="00EB50E7" w:rsidRPr="00E434F2" w14:paraId="6846A8DB" w14:textId="77777777" w:rsidTr="001F3F08">
        <w:tc>
          <w:tcPr>
            <w:tcW w:w="5670" w:type="dxa"/>
          </w:tcPr>
          <w:p w14:paraId="699A30B2" w14:textId="45A39860" w:rsidR="0086072C" w:rsidRPr="00E434F2" w:rsidRDefault="0086072C" w:rsidP="00E434F2">
            <w:pPr>
              <w:spacing w:after="200"/>
              <w:jc w:val="center"/>
              <w:rPr>
                <w:noProof/>
                <w:color w:val="000000" w:themeColor="text1"/>
                <w:sz w:val="24"/>
                <w:szCs w:val="24"/>
              </w:rPr>
            </w:pPr>
            <w:r w:rsidRPr="00E434F2">
              <w:rPr>
                <w:rFonts w:ascii="Times New Roman" w:eastAsia="Calibri" w:hAnsi="Times New Roman" w:cs="Times New Roman"/>
                <w:color w:val="000000" w:themeColor="text1"/>
                <w:sz w:val="24"/>
                <w:szCs w:val="24"/>
              </w:rPr>
              <w:t>(a)</w:t>
            </w:r>
          </w:p>
        </w:tc>
        <w:tc>
          <w:tcPr>
            <w:tcW w:w="5169" w:type="dxa"/>
          </w:tcPr>
          <w:p w14:paraId="5B4B0689" w14:textId="3A740936" w:rsidR="0086072C" w:rsidRPr="00E434F2" w:rsidRDefault="0086072C" w:rsidP="00E434F2">
            <w:pPr>
              <w:spacing w:after="200"/>
              <w:jc w:val="center"/>
              <w:rPr>
                <w:noProof/>
                <w:color w:val="000000" w:themeColor="text1"/>
                <w:sz w:val="24"/>
                <w:szCs w:val="24"/>
              </w:rPr>
            </w:pPr>
            <w:r w:rsidRPr="00E434F2">
              <w:rPr>
                <w:rFonts w:ascii="Times New Roman" w:eastAsia="Calibri" w:hAnsi="Times New Roman" w:cs="Times New Roman"/>
                <w:color w:val="000000" w:themeColor="text1"/>
                <w:sz w:val="24"/>
                <w:szCs w:val="24"/>
              </w:rPr>
              <w:t>(b)</w:t>
            </w:r>
          </w:p>
        </w:tc>
      </w:tr>
    </w:tbl>
    <w:p w14:paraId="5B5F349C" w14:textId="61224190" w:rsidR="00252A4C" w:rsidRPr="00BC10D1" w:rsidRDefault="00D85237" w:rsidP="00E434F2">
      <w:pPr>
        <w:spacing w:after="200" w:line="240" w:lineRule="auto"/>
        <w:jc w:val="center"/>
        <w:rPr>
          <w:rFonts w:ascii="Times New Roman" w:eastAsia="Calibri" w:hAnsi="Times New Roman" w:cs="Times New Roman"/>
          <w:color w:val="000000" w:themeColor="text1"/>
          <w:sz w:val="23"/>
          <w:szCs w:val="23"/>
        </w:rPr>
      </w:pPr>
      <w:r w:rsidRPr="00BC10D1">
        <w:rPr>
          <w:rFonts w:ascii="Times New Roman" w:eastAsia="Calibri" w:hAnsi="Times New Roman" w:cs="Times New Roman"/>
          <w:b/>
          <w:bCs/>
          <w:color w:val="000000" w:themeColor="text1"/>
          <w:sz w:val="23"/>
          <w:szCs w:val="23"/>
        </w:rPr>
        <w:t xml:space="preserve">Figure 1. </w:t>
      </w:r>
      <w:r w:rsidRPr="00BC10D1">
        <w:rPr>
          <w:rFonts w:ascii="Times New Roman" w:eastAsia="Calibri" w:hAnsi="Times New Roman" w:cs="Times New Roman"/>
          <w:color w:val="000000" w:themeColor="text1"/>
          <w:sz w:val="23"/>
          <w:szCs w:val="23"/>
        </w:rPr>
        <w:t xml:space="preserve">Diagram of modeling the geometrical structure of PCF </w:t>
      </w:r>
      <w:r w:rsidR="00252A4C" w:rsidRPr="00BC10D1">
        <w:rPr>
          <w:rFonts w:ascii="Times New Roman" w:eastAsia="Calibri" w:hAnsi="Times New Roman" w:cs="Times New Roman"/>
          <w:color w:val="000000" w:themeColor="text1"/>
          <w:sz w:val="23"/>
          <w:szCs w:val="23"/>
        </w:rPr>
        <w:t xml:space="preserve">circular lattice </w:t>
      </w:r>
      <w:r w:rsidRPr="00BC10D1">
        <w:rPr>
          <w:rFonts w:ascii="Times New Roman" w:eastAsia="Calibri" w:hAnsi="Times New Roman" w:cs="Times New Roman"/>
          <w:color w:val="000000" w:themeColor="text1"/>
          <w:sz w:val="23"/>
          <w:szCs w:val="23"/>
        </w:rPr>
        <w:t>(a)</w:t>
      </w:r>
      <w:r w:rsidR="00252A4C" w:rsidRPr="00BC10D1">
        <w:rPr>
          <w:rFonts w:ascii="Times New Roman" w:eastAsia="Calibri" w:hAnsi="Times New Roman" w:cs="Times New Roman"/>
          <w:color w:val="000000" w:themeColor="text1"/>
          <w:sz w:val="23"/>
          <w:szCs w:val="23"/>
        </w:rPr>
        <w:t>, and rectangular lattice</w:t>
      </w:r>
      <w:r w:rsidR="002003D2" w:rsidRPr="00BC10D1">
        <w:rPr>
          <w:rFonts w:ascii="Times New Roman" w:eastAsia="Calibri" w:hAnsi="Times New Roman" w:cs="Times New Roman"/>
          <w:color w:val="000000" w:themeColor="text1"/>
          <w:sz w:val="23"/>
          <w:szCs w:val="23"/>
        </w:rPr>
        <w:t xml:space="preserve"> </w:t>
      </w:r>
      <w:r w:rsidR="00252A4C" w:rsidRPr="00BC10D1">
        <w:rPr>
          <w:rFonts w:ascii="Times New Roman" w:eastAsia="Calibri" w:hAnsi="Times New Roman" w:cs="Times New Roman"/>
          <w:color w:val="000000" w:themeColor="text1"/>
          <w:sz w:val="23"/>
          <w:szCs w:val="23"/>
        </w:rPr>
        <w:t>(b)</w:t>
      </w:r>
    </w:p>
    <w:p w14:paraId="00F87A22" w14:textId="19D70D9C" w:rsidR="00200CD3" w:rsidRPr="00E434F2" w:rsidRDefault="00D85237" w:rsidP="00E434F2">
      <w:pPr>
        <w:spacing w:after="200" w:line="240" w:lineRule="auto"/>
        <w:ind w:firstLine="720"/>
        <w:jc w:val="both"/>
        <w:rPr>
          <w:rFonts w:ascii="Times New Roman" w:eastAsia="Times New Roman" w:hAnsi="Times New Roman" w:cs="Times New Roman"/>
          <w:color w:val="000000" w:themeColor="text1"/>
          <w:sz w:val="24"/>
          <w:szCs w:val="24"/>
          <w:lang w:val="da-DK"/>
        </w:rPr>
      </w:pPr>
      <w:r w:rsidRPr="00E434F2">
        <w:rPr>
          <w:rFonts w:ascii="Times New Roman" w:eastAsia="Times New Roman" w:hAnsi="Times New Roman" w:cs="Times New Roman"/>
          <w:bCs/>
          <w:color w:val="000000" w:themeColor="text1"/>
          <w:sz w:val="24"/>
          <w:szCs w:val="24"/>
        </w:rPr>
        <w:t xml:space="preserve">From Figure 1, </w:t>
      </w:r>
      <w:r w:rsidR="00DC229A" w:rsidRPr="00E434F2">
        <w:rPr>
          <w:rFonts w:ascii="Times New Roman" w:eastAsia="Times New Roman" w:hAnsi="Times New Roman" w:cs="Times New Roman"/>
          <w:bCs/>
          <w:color w:val="000000" w:themeColor="text1"/>
          <w:sz w:val="24"/>
          <w:szCs w:val="24"/>
        </w:rPr>
        <w:t xml:space="preserve">the two structures that we used for simulation have 8 stomatal rings </w:t>
      </w:r>
      <w:r w:rsidR="00FF4E8C" w:rsidRPr="00E434F2">
        <w:rPr>
          <w:rFonts w:ascii="Times New Roman" w:eastAsia="Times New Roman" w:hAnsi="Times New Roman" w:cs="Times New Roman"/>
          <w:bCs/>
          <w:color w:val="000000" w:themeColor="text1"/>
          <w:sz w:val="24"/>
          <w:szCs w:val="24"/>
          <w:lang w:val="da-DK"/>
        </w:rPr>
        <w:t xml:space="preserve">with lattice constants with values </w:t>
      </w:r>
      <w:r w:rsidR="00C80181" w:rsidRPr="00E434F2">
        <w:rPr>
          <w:rFonts w:ascii="Times New Roman" w:eastAsia="Times New Roman" w:hAnsi="Times New Roman" w:cs="Times New Roman"/>
          <w:bCs/>
          <w:color w:val="000000" w:themeColor="text1"/>
          <w:sz w:val="24"/>
          <w:szCs w:val="24"/>
          <w:lang w:val="da-DK"/>
        </w:rPr>
        <w:t xml:space="preserve"> </w:t>
      </w:r>
      <w:r w:rsidR="00FF4E8C" w:rsidRPr="00E434F2">
        <w:rPr>
          <w:rFonts w:ascii="Times New Roman" w:hAnsi="Times New Roman" w:cs="Times New Roman"/>
          <w:i/>
          <w:color w:val="000000" w:themeColor="text1"/>
          <w:sz w:val="24"/>
          <w:szCs w:val="24"/>
          <w:lang w:val="vi-VN"/>
        </w:rPr>
        <w:t xml:space="preserve">Ʌ = </w:t>
      </w:r>
      <w:r w:rsidR="00FF4E8C" w:rsidRPr="00E434F2">
        <w:rPr>
          <w:rFonts w:ascii="Times New Roman" w:hAnsi="Times New Roman" w:cs="Times New Roman"/>
          <w:iCs/>
          <w:color w:val="000000" w:themeColor="text1"/>
          <w:sz w:val="24"/>
          <w:szCs w:val="24"/>
          <w:lang w:val="vi-VN"/>
        </w:rPr>
        <w:t xml:space="preserve">1.0 </w:t>
      </w:r>
      <w:r w:rsidR="00FF4E8C" w:rsidRPr="00E434F2">
        <w:rPr>
          <w:rFonts w:ascii="Times New Roman" w:hAnsi="Times New Roman" w:cs="Times New Roman"/>
          <w:color w:val="000000" w:themeColor="text1"/>
          <w:sz w:val="24"/>
          <w:szCs w:val="24"/>
          <w:lang w:val="vi-VN"/>
        </w:rPr>
        <w:t xml:space="preserve">µm; 1.5 µm; </w:t>
      </w:r>
      <w:r w:rsidR="00FF4E8C" w:rsidRPr="00E434F2">
        <w:rPr>
          <w:rFonts w:ascii="Times New Roman" w:hAnsi="Times New Roman" w:cs="Times New Roman"/>
          <w:color w:val="000000" w:themeColor="text1"/>
          <w:sz w:val="24"/>
          <w:szCs w:val="24"/>
          <w:lang w:val="da-DK"/>
        </w:rPr>
        <w:t xml:space="preserve">1.8 </w:t>
      </w:r>
      <w:r w:rsidR="00FF4E8C" w:rsidRPr="00E434F2">
        <w:rPr>
          <w:rFonts w:ascii="Times New Roman" w:hAnsi="Times New Roman" w:cs="Times New Roman"/>
          <w:color w:val="000000" w:themeColor="text1"/>
          <w:sz w:val="24"/>
          <w:szCs w:val="24"/>
          <w:lang w:val="vi-VN"/>
        </w:rPr>
        <w:t>µm</w:t>
      </w:r>
      <w:r w:rsidR="006E19BA" w:rsidRPr="00E434F2">
        <w:rPr>
          <w:rFonts w:ascii="Times New Roman" w:hAnsi="Times New Roman" w:cs="Times New Roman"/>
          <w:color w:val="000000" w:themeColor="text1"/>
          <w:sz w:val="24"/>
          <w:szCs w:val="24"/>
          <w:lang w:val="en-US"/>
        </w:rPr>
        <w:t xml:space="preserve">, </w:t>
      </w:r>
      <w:r w:rsidR="00FF4E8C" w:rsidRPr="00E434F2">
        <w:rPr>
          <w:rFonts w:ascii="Times New Roman" w:hAnsi="Times New Roman" w:cs="Times New Roman"/>
          <w:color w:val="000000" w:themeColor="text1"/>
          <w:sz w:val="24"/>
          <w:szCs w:val="24"/>
          <w:lang w:val="da-DK"/>
        </w:rPr>
        <w:t xml:space="preserve">and </w:t>
      </w:r>
      <w:r w:rsidR="00FF4E8C" w:rsidRPr="00E434F2">
        <w:rPr>
          <w:rFonts w:ascii="Times New Roman" w:hAnsi="Times New Roman" w:cs="Times New Roman"/>
          <w:color w:val="000000" w:themeColor="text1"/>
          <w:sz w:val="24"/>
          <w:szCs w:val="24"/>
          <w:lang w:val="vi-VN"/>
        </w:rPr>
        <w:t xml:space="preserve">2.0 µm </w:t>
      </w:r>
      <w:r w:rsidR="00FF4E8C" w:rsidRPr="00E434F2">
        <w:rPr>
          <w:rFonts w:ascii="Times New Roman" w:eastAsia="Times New Roman" w:hAnsi="Times New Roman" w:cs="Times New Roman"/>
          <w:bCs/>
          <w:color w:val="000000" w:themeColor="text1"/>
          <w:sz w:val="24"/>
          <w:szCs w:val="24"/>
          <w:lang w:val="da-DK"/>
        </w:rPr>
        <w:t xml:space="preserve">where the first ring diameter </w:t>
      </w:r>
      <w:r w:rsidR="00FF4E8C" w:rsidRPr="00E434F2">
        <w:rPr>
          <w:rFonts w:ascii="Times New Roman" w:eastAsia="Times New Roman" w:hAnsi="Times New Roman" w:cs="Times New Roman"/>
          <w:bCs/>
          <w:i/>
          <w:iCs/>
          <w:color w:val="000000" w:themeColor="text1"/>
          <w:sz w:val="24"/>
          <w:szCs w:val="24"/>
          <w:lang w:val="da-DK"/>
        </w:rPr>
        <w:t>d</w:t>
      </w:r>
      <w:r w:rsidRPr="00E434F2">
        <w:rPr>
          <w:rFonts w:ascii="Times New Roman" w:eastAsia="Times New Roman" w:hAnsi="Times New Roman" w:cs="Times New Roman"/>
          <w:bCs/>
          <w:i/>
          <w:iCs/>
          <w:color w:val="000000" w:themeColor="text1"/>
          <w:sz w:val="24"/>
          <w:szCs w:val="24"/>
          <w:vertAlign w:val="subscript"/>
          <w:lang w:val="da-DK"/>
        </w:rPr>
        <w:t>1</w:t>
      </w:r>
      <w:r w:rsidRPr="00E434F2">
        <w:rPr>
          <w:rFonts w:ascii="Times New Roman" w:eastAsia="Times New Roman" w:hAnsi="Times New Roman" w:cs="Times New Roman"/>
          <w:bCs/>
          <w:color w:val="000000" w:themeColor="text1"/>
          <w:sz w:val="24"/>
          <w:szCs w:val="24"/>
          <w:vertAlign w:val="subscript"/>
          <w:lang w:val="da-DK"/>
        </w:rPr>
        <w:t xml:space="preserve"> </w:t>
      </w:r>
      <w:r w:rsidRPr="00E434F2">
        <w:rPr>
          <w:rFonts w:ascii="Times New Roman" w:eastAsia="Times New Roman" w:hAnsi="Times New Roman" w:cs="Times New Roman"/>
          <w:bCs/>
          <w:color w:val="000000" w:themeColor="text1"/>
          <w:sz w:val="24"/>
          <w:szCs w:val="24"/>
          <w:lang w:val="da-DK"/>
        </w:rPr>
        <w:t xml:space="preserve">can be changed by varying the fill </w:t>
      </w:r>
      <w:r w:rsidRPr="00E434F2">
        <w:rPr>
          <w:rFonts w:ascii="Times New Roman" w:hAnsi="Times New Roman" w:cs="Times New Roman"/>
          <w:iCs/>
          <w:color w:val="000000" w:themeColor="text1"/>
          <w:sz w:val="24"/>
          <w:szCs w:val="24"/>
          <w:lang w:val="vi-VN"/>
        </w:rPr>
        <w:t xml:space="preserve">factor </w:t>
      </w:r>
      <w:r w:rsidRPr="00E434F2">
        <w:rPr>
          <w:rFonts w:ascii="Times New Roman" w:hAnsi="Times New Roman" w:cs="Times New Roman"/>
          <w:i/>
          <w:color w:val="000000" w:themeColor="text1"/>
          <w:sz w:val="24"/>
          <w:szCs w:val="24"/>
          <w:lang w:val="vi-VN"/>
        </w:rPr>
        <w:t>d</w:t>
      </w:r>
      <w:r w:rsidRPr="00E434F2">
        <w:rPr>
          <w:rFonts w:ascii="Times New Roman" w:hAnsi="Times New Roman" w:cs="Times New Roman"/>
          <w:color w:val="000000" w:themeColor="text1"/>
          <w:sz w:val="24"/>
          <w:szCs w:val="24"/>
          <w:vertAlign w:val="subscript"/>
          <w:lang w:val="vi-VN"/>
        </w:rPr>
        <w:t>1</w:t>
      </w:r>
      <w:r w:rsidRPr="00E434F2">
        <w:rPr>
          <w:rFonts w:ascii="Times New Roman" w:hAnsi="Times New Roman" w:cs="Times New Roman"/>
          <w:color w:val="000000" w:themeColor="text1"/>
          <w:sz w:val="24"/>
          <w:szCs w:val="24"/>
          <w:lang w:val="vi-VN"/>
        </w:rPr>
        <w:t>/</w:t>
      </w:r>
      <w:r w:rsidR="00C80181" w:rsidRPr="00E434F2">
        <w:rPr>
          <w:rFonts w:ascii="Times New Roman" w:hAnsi="Times New Roman" w:cs="Times New Roman"/>
          <w:i/>
          <w:color w:val="000000" w:themeColor="text1"/>
          <w:sz w:val="24"/>
          <w:szCs w:val="24"/>
          <w:lang w:val="vi-VN"/>
        </w:rPr>
        <w:t>Ʌ</w:t>
      </w:r>
      <w:r w:rsidR="00C80181" w:rsidRPr="00E434F2">
        <w:rPr>
          <w:rFonts w:ascii="Times New Roman" w:eastAsia="Calibri" w:hAnsi="Times New Roman" w:cs="Times New Roman"/>
          <w:color w:val="000000" w:themeColor="text1"/>
          <w:sz w:val="24"/>
          <w:szCs w:val="24"/>
          <w:lang w:val="vi-VN"/>
        </w:rPr>
        <w:t xml:space="preserve"> </w:t>
      </w:r>
      <w:r w:rsidR="00C80181" w:rsidRPr="00E434F2">
        <w:rPr>
          <w:rFonts w:ascii="Times New Roman" w:eastAsia="Calibri" w:hAnsi="Times New Roman" w:cs="Times New Roman"/>
          <w:color w:val="000000" w:themeColor="text1"/>
          <w:sz w:val="24"/>
          <w:szCs w:val="24"/>
          <w:lang w:val="en-US"/>
        </w:rPr>
        <w:t xml:space="preserve"> </w:t>
      </w:r>
      <w:r w:rsidRPr="00E434F2">
        <w:rPr>
          <w:rFonts w:ascii="Times New Roman" w:eastAsia="Calibri" w:hAnsi="Times New Roman" w:cs="Times New Roman"/>
          <w:color w:val="000000" w:themeColor="text1"/>
          <w:sz w:val="24"/>
          <w:szCs w:val="24"/>
          <w:lang w:val="vi-VN"/>
        </w:rPr>
        <w:t>from 0</w:t>
      </w:r>
      <w:r w:rsidR="00AC7EAA" w:rsidRPr="00E434F2">
        <w:rPr>
          <w:rFonts w:ascii="Times New Roman" w:eastAsia="Calibri" w:hAnsi="Times New Roman" w:cs="Times New Roman"/>
          <w:color w:val="000000" w:themeColor="text1"/>
          <w:sz w:val="24"/>
          <w:szCs w:val="24"/>
        </w:rPr>
        <w:t>.</w:t>
      </w:r>
      <w:r w:rsidRPr="00E434F2">
        <w:rPr>
          <w:rFonts w:ascii="Times New Roman" w:eastAsia="Calibri" w:hAnsi="Times New Roman" w:cs="Times New Roman"/>
          <w:color w:val="000000" w:themeColor="text1"/>
          <w:sz w:val="24"/>
          <w:szCs w:val="24"/>
          <w:lang w:val="vi-VN"/>
        </w:rPr>
        <w:t>3 to 0</w:t>
      </w:r>
      <w:r w:rsidR="00AC7EAA" w:rsidRPr="00E434F2">
        <w:rPr>
          <w:rFonts w:ascii="Times New Roman" w:eastAsia="Calibri" w:hAnsi="Times New Roman" w:cs="Times New Roman"/>
          <w:color w:val="000000" w:themeColor="text1"/>
          <w:sz w:val="24"/>
          <w:szCs w:val="24"/>
        </w:rPr>
        <w:t>.</w:t>
      </w:r>
      <w:r w:rsidRPr="00E434F2">
        <w:rPr>
          <w:rFonts w:ascii="Times New Roman" w:eastAsia="Calibri" w:hAnsi="Times New Roman" w:cs="Times New Roman"/>
          <w:color w:val="000000" w:themeColor="text1"/>
          <w:sz w:val="24"/>
          <w:szCs w:val="24"/>
          <w:lang w:val="vi-VN"/>
        </w:rPr>
        <w:t>8</w:t>
      </w:r>
      <w:r w:rsidR="00AC7EAA" w:rsidRPr="00E434F2">
        <w:rPr>
          <w:rFonts w:ascii="Times New Roman" w:eastAsia="Calibri" w:hAnsi="Times New Roman" w:cs="Times New Roman"/>
          <w:color w:val="000000" w:themeColor="text1"/>
          <w:sz w:val="24"/>
          <w:szCs w:val="24"/>
        </w:rPr>
        <w:t xml:space="preserve">; </w:t>
      </w:r>
      <w:r w:rsidR="00AC7EAA" w:rsidRPr="00E434F2">
        <w:rPr>
          <w:rFonts w:ascii="Times New Roman" w:eastAsia="Times New Roman" w:hAnsi="Times New Roman" w:cs="Times New Roman"/>
          <w:bCs/>
          <w:color w:val="000000" w:themeColor="text1"/>
          <w:sz w:val="24"/>
          <w:szCs w:val="24"/>
        </w:rPr>
        <w:t xml:space="preserve">the central core permeable by </w:t>
      </w:r>
      <w:r w:rsidR="00AC7EAA" w:rsidRPr="00E434F2">
        <w:rPr>
          <w:rFonts w:ascii="Times New Roman" w:eastAsia="Calibri" w:hAnsi="Times New Roman" w:cs="Times New Roman"/>
          <w:color w:val="000000" w:themeColor="text1"/>
          <w:sz w:val="24"/>
          <w:szCs w:val="24"/>
        </w:rPr>
        <w:t>CS</w:t>
      </w:r>
      <w:r w:rsidR="00AC7EAA" w:rsidRPr="00E434F2">
        <w:rPr>
          <w:rFonts w:ascii="Times New Roman" w:eastAsia="Calibri" w:hAnsi="Times New Roman" w:cs="Times New Roman"/>
          <w:color w:val="000000" w:themeColor="text1"/>
          <w:sz w:val="24"/>
          <w:szCs w:val="24"/>
        </w:rPr>
        <w:softHyphen/>
      </w:r>
      <w:r w:rsidR="00AC7EAA" w:rsidRPr="00E434F2">
        <w:rPr>
          <w:rFonts w:ascii="Times New Roman" w:eastAsia="Calibri" w:hAnsi="Times New Roman" w:cs="Times New Roman"/>
          <w:color w:val="000000" w:themeColor="text1"/>
          <w:sz w:val="24"/>
          <w:szCs w:val="24"/>
          <w:vertAlign w:val="subscript"/>
        </w:rPr>
        <w:t>2</w:t>
      </w:r>
      <w:r w:rsidR="003F4883" w:rsidRPr="00E434F2">
        <w:rPr>
          <w:rFonts w:ascii="Times New Roman" w:eastAsia="Calibri" w:hAnsi="Times New Roman" w:cs="Times New Roman"/>
          <w:color w:val="000000" w:themeColor="text1"/>
          <w:sz w:val="24"/>
          <w:szCs w:val="24"/>
          <w:vertAlign w:val="subscript"/>
        </w:rPr>
        <w:t xml:space="preserve"> </w:t>
      </w:r>
      <w:r w:rsidR="00AC7EAA" w:rsidRPr="00E434F2">
        <w:rPr>
          <w:rFonts w:ascii="Times New Roman" w:eastAsia="Calibri" w:hAnsi="Times New Roman" w:cs="Times New Roman"/>
          <w:color w:val="000000" w:themeColor="text1"/>
          <w:sz w:val="24"/>
          <w:szCs w:val="24"/>
          <w:vertAlign w:val="subscript"/>
        </w:rPr>
        <w:t xml:space="preserve"> </w:t>
      </w:r>
      <w:r w:rsidR="00AC7EAA" w:rsidRPr="00E434F2">
        <w:rPr>
          <w:rFonts w:ascii="Times New Roman" w:eastAsia="Times New Roman" w:hAnsi="Times New Roman" w:cs="Times New Roman"/>
          <w:bCs/>
          <w:color w:val="000000" w:themeColor="text1"/>
          <w:sz w:val="24"/>
          <w:szCs w:val="24"/>
          <w:lang w:val="da-DK"/>
        </w:rPr>
        <w:t xml:space="preserve">has a diameter between 0.52 </w:t>
      </w:r>
      <w:r w:rsidR="00C80181" w:rsidRPr="00E434F2">
        <w:rPr>
          <w:rFonts w:ascii="Times New Roman" w:hAnsi="Times New Roman" w:cs="Times New Roman"/>
          <w:color w:val="000000" w:themeColor="text1"/>
          <w:sz w:val="24"/>
          <w:szCs w:val="24"/>
          <w:lang w:val="vi-VN"/>
        </w:rPr>
        <w:t>µm</w:t>
      </w:r>
      <w:r w:rsidR="00B82F14" w:rsidRPr="00E434F2">
        <w:rPr>
          <w:rFonts w:ascii="Times New Roman" w:hAnsi="Times New Roman" w:cs="Times New Roman"/>
          <w:color w:val="000000" w:themeColor="text1"/>
          <w:sz w:val="24"/>
          <w:szCs w:val="24"/>
          <w:lang w:val="vi-VN"/>
        </w:rPr>
        <w:t xml:space="preserve"> </w:t>
      </w:r>
      <w:r w:rsidR="00B82F14" w:rsidRPr="00E434F2">
        <w:rPr>
          <w:rFonts w:ascii="Times New Roman" w:hAnsi="Times New Roman" w:cs="Times New Roman"/>
          <w:color w:val="000000" w:themeColor="text1"/>
          <w:sz w:val="24"/>
          <w:szCs w:val="24"/>
        </w:rPr>
        <w:t xml:space="preserve">and 1.64 </w:t>
      </w:r>
      <w:r w:rsidR="00C80181" w:rsidRPr="00E434F2">
        <w:rPr>
          <w:rFonts w:ascii="Times New Roman" w:hAnsi="Times New Roman" w:cs="Times New Roman"/>
          <w:color w:val="000000" w:themeColor="text1"/>
          <w:sz w:val="24"/>
          <w:szCs w:val="24"/>
          <w:lang w:val="vi-VN"/>
        </w:rPr>
        <w:t>µm</w:t>
      </w:r>
      <w:r w:rsidR="00071FAF" w:rsidRPr="00E434F2">
        <w:rPr>
          <w:rFonts w:ascii="Times New Roman" w:hAnsi="Times New Roman" w:cs="Times New Roman"/>
          <w:color w:val="000000" w:themeColor="text1"/>
          <w:sz w:val="24"/>
          <w:szCs w:val="24"/>
        </w:rPr>
        <w:t xml:space="preserve"> </w:t>
      </w:r>
      <w:r w:rsidR="00071FAF" w:rsidRPr="00E434F2">
        <w:rPr>
          <w:rFonts w:ascii="Times New Roman" w:eastAsia="Calibri" w:hAnsi="Times New Roman" w:cs="Times New Roman"/>
          <w:color w:val="000000" w:themeColor="text1"/>
          <w:sz w:val="24"/>
          <w:szCs w:val="24"/>
          <w:lang w:val="vi-VN"/>
        </w:rPr>
        <w:t>(</w:t>
      </w:r>
      <w:r w:rsidR="00071FAF" w:rsidRPr="00E434F2">
        <w:rPr>
          <w:rFonts w:ascii="Times New Roman" w:eastAsia="Calibri" w:hAnsi="Times New Roman" w:cs="Times New Roman"/>
          <w:i/>
          <w:iCs/>
          <w:color w:val="000000" w:themeColor="text1"/>
          <w:sz w:val="24"/>
          <w:szCs w:val="24"/>
          <w:lang w:val="vi-VN"/>
        </w:rPr>
        <w:t>D</w:t>
      </w:r>
      <w:r w:rsidR="00071FAF" w:rsidRPr="00E434F2">
        <w:rPr>
          <w:rFonts w:ascii="Times New Roman" w:eastAsia="Calibri" w:hAnsi="Times New Roman" w:cs="Times New Roman"/>
          <w:i/>
          <w:iCs/>
          <w:color w:val="000000" w:themeColor="text1"/>
          <w:sz w:val="24"/>
          <w:szCs w:val="24"/>
          <w:vertAlign w:val="subscript"/>
          <w:lang w:val="vi-VN"/>
        </w:rPr>
        <w:t xml:space="preserve">c </w:t>
      </w:r>
      <w:r w:rsidR="00071FAF" w:rsidRPr="00E434F2">
        <w:rPr>
          <w:rFonts w:ascii="Times New Roman" w:eastAsia="Calibri" w:hAnsi="Times New Roman" w:cs="Times New Roman"/>
          <w:i/>
          <w:iCs/>
          <w:color w:val="000000" w:themeColor="text1"/>
          <w:sz w:val="24"/>
          <w:szCs w:val="24"/>
          <w:lang w:val="vi-VN"/>
        </w:rPr>
        <w:t>= 2</w:t>
      </w:r>
      <w:r w:rsidR="00071FAF" w:rsidRPr="00E434F2">
        <w:rPr>
          <w:rFonts w:ascii="Times New Roman" w:hAnsi="Times New Roman" w:cs="Times New Roman"/>
          <w:i/>
          <w:iCs/>
          <w:color w:val="000000" w:themeColor="text1"/>
          <w:sz w:val="24"/>
          <w:szCs w:val="24"/>
          <w:lang w:val="vi-VN"/>
        </w:rPr>
        <w:t xml:space="preserve">Ʌ - </w:t>
      </w:r>
      <w:r w:rsidR="00071FAF" w:rsidRPr="00E434F2">
        <w:rPr>
          <w:rFonts w:ascii="Times New Roman" w:hAnsi="Times New Roman" w:cs="Times New Roman"/>
          <w:i/>
          <w:color w:val="000000" w:themeColor="text1"/>
          <w:sz w:val="24"/>
          <w:szCs w:val="24"/>
          <w:lang w:val="vi-VN"/>
        </w:rPr>
        <w:t>1.</w:t>
      </w:r>
      <w:r w:rsidR="00071FAF" w:rsidRPr="00E434F2">
        <w:rPr>
          <w:rFonts w:ascii="Times New Roman" w:hAnsi="Times New Roman" w:cs="Times New Roman"/>
          <w:i/>
          <w:color w:val="000000" w:themeColor="text1"/>
          <w:sz w:val="24"/>
          <w:szCs w:val="24"/>
        </w:rPr>
        <w:t>2</w:t>
      </w:r>
      <w:r w:rsidR="00071FAF" w:rsidRPr="00E434F2">
        <w:rPr>
          <w:rFonts w:ascii="Times New Roman" w:hAnsi="Times New Roman" w:cs="Times New Roman"/>
          <w:i/>
          <w:color w:val="000000" w:themeColor="text1"/>
          <w:sz w:val="24"/>
          <w:szCs w:val="24"/>
          <w:lang w:val="vi-VN"/>
        </w:rPr>
        <w:t>d</w:t>
      </w:r>
      <w:r w:rsidR="00071FAF" w:rsidRPr="00E434F2">
        <w:rPr>
          <w:rFonts w:ascii="Times New Roman" w:hAnsi="Times New Roman" w:cs="Times New Roman"/>
          <w:i/>
          <w:color w:val="000000" w:themeColor="text1"/>
          <w:sz w:val="24"/>
          <w:szCs w:val="24"/>
          <w:vertAlign w:val="subscript"/>
          <w:lang w:val="vi-VN"/>
        </w:rPr>
        <w:t xml:space="preserve">1 </w:t>
      </w:r>
      <w:r w:rsidR="00071FAF" w:rsidRPr="00E434F2">
        <w:rPr>
          <w:rFonts w:ascii="Times New Roman" w:hAnsi="Times New Roman" w:cs="Times New Roman"/>
          <w:i/>
          <w:color w:val="000000" w:themeColor="text1"/>
          <w:sz w:val="24"/>
          <w:szCs w:val="24"/>
          <w:lang w:val="vi-VN"/>
        </w:rPr>
        <w:t>)</w:t>
      </w:r>
      <w:r w:rsidR="00B82F14" w:rsidRPr="00E434F2">
        <w:rPr>
          <w:rFonts w:ascii="Times New Roman" w:hAnsi="Times New Roman" w:cs="Times New Roman"/>
          <w:color w:val="000000" w:themeColor="text1"/>
          <w:sz w:val="24"/>
          <w:szCs w:val="24"/>
        </w:rPr>
        <w:t>.</w:t>
      </w:r>
      <w:r w:rsidR="00AC7EAA" w:rsidRPr="00E434F2">
        <w:rPr>
          <w:rFonts w:ascii="Times New Roman" w:eastAsia="Times New Roman" w:hAnsi="Times New Roman" w:cs="Times New Roman"/>
          <w:bCs/>
          <w:color w:val="000000" w:themeColor="text1"/>
          <w:sz w:val="24"/>
          <w:szCs w:val="24"/>
          <w:lang w:val="da-DK"/>
        </w:rPr>
        <w:t xml:space="preserve"> </w:t>
      </w:r>
    </w:p>
    <w:p w14:paraId="33200B2F" w14:textId="5314C785" w:rsidR="008B279C" w:rsidRPr="00E434F2" w:rsidRDefault="00ED0C00" w:rsidP="00E434F2">
      <w:pPr>
        <w:spacing w:before="12" w:after="6" w:line="240" w:lineRule="auto"/>
        <w:ind w:firstLine="720"/>
        <w:jc w:val="both"/>
        <w:rPr>
          <w:rFonts w:ascii="Times New Roman" w:hAnsi="Times New Roman" w:cs="Times New Roman"/>
          <w:color w:val="000000" w:themeColor="text1"/>
          <w:sz w:val="24"/>
          <w:szCs w:val="24"/>
          <w:shd w:val="clear" w:color="auto" w:fill="FFFFFF"/>
          <w:lang w:val="da-DK"/>
        </w:rPr>
      </w:pPr>
      <w:r w:rsidRPr="00E434F2">
        <w:rPr>
          <w:rFonts w:ascii="Times New Roman" w:eastAsia="Calibri" w:hAnsi="Times New Roman" w:cs="Times New Roman"/>
          <w:color w:val="000000" w:themeColor="text1"/>
          <w:sz w:val="24"/>
          <w:szCs w:val="24"/>
          <w:lang w:val="da-DK"/>
        </w:rPr>
        <w:t>CS</w:t>
      </w:r>
      <w:r w:rsidRPr="00E434F2">
        <w:rPr>
          <w:rFonts w:ascii="Times New Roman" w:eastAsia="Calibri" w:hAnsi="Times New Roman" w:cs="Times New Roman"/>
          <w:color w:val="000000" w:themeColor="text1"/>
          <w:sz w:val="24"/>
          <w:szCs w:val="24"/>
          <w:vertAlign w:val="subscript"/>
          <w:lang w:val="da-DK"/>
        </w:rPr>
        <w:t>2</w:t>
      </w:r>
      <w:r w:rsidRPr="00E434F2">
        <w:rPr>
          <w:rFonts w:ascii="Times New Roman" w:eastAsia="Calibri" w:hAnsi="Times New Roman" w:cs="Times New Roman"/>
          <w:color w:val="000000" w:themeColor="text1"/>
          <w:sz w:val="24"/>
          <w:szCs w:val="24"/>
          <w:lang w:val="da-DK"/>
        </w:rPr>
        <w:t xml:space="preserve"> is chosen </w:t>
      </w:r>
      <w:r w:rsidR="00071FAF" w:rsidRPr="00E434F2">
        <w:rPr>
          <w:rFonts w:ascii="Times New Roman" w:eastAsia="Calibri" w:hAnsi="Times New Roman" w:cs="Times New Roman"/>
          <w:color w:val="000000" w:themeColor="text1"/>
          <w:sz w:val="24"/>
          <w:szCs w:val="24"/>
          <w:lang w:val="da-DK"/>
        </w:rPr>
        <w:t xml:space="preserve">because </w:t>
      </w:r>
      <w:r w:rsidR="000E458A" w:rsidRPr="00E434F2">
        <w:rPr>
          <w:rFonts w:ascii="Times New Roman" w:eastAsia="Calibri" w:hAnsi="Times New Roman" w:cs="Times New Roman"/>
          <w:color w:val="000000"/>
          <w:sz w:val="24"/>
          <w:szCs w:val="24"/>
          <w:lang w:val="en-US"/>
        </w:rPr>
        <w:t>the nonlinear coefficient</w:t>
      </w:r>
      <w:r w:rsidR="000E458A" w:rsidRPr="00E434F2">
        <w:rPr>
          <w:rFonts w:ascii="Times New Roman" w:eastAsia="Calibri" w:hAnsi="Times New Roman" w:cs="Times New Roman"/>
          <w:color w:val="000000" w:themeColor="text1"/>
          <w:sz w:val="24"/>
          <w:szCs w:val="24"/>
          <w:lang w:val="da-DK"/>
        </w:rPr>
        <w:t xml:space="preserve"> </w:t>
      </w:r>
      <w:r w:rsidR="00465413" w:rsidRPr="00E434F2">
        <w:rPr>
          <w:rFonts w:ascii="Times New Roman" w:eastAsia="Calibri" w:hAnsi="Times New Roman" w:cs="Times New Roman"/>
          <w:color w:val="000000" w:themeColor="text1"/>
          <w:sz w:val="24"/>
          <w:szCs w:val="24"/>
          <w:lang w:val="da-DK"/>
        </w:rPr>
        <w:t xml:space="preserve">extremely </w:t>
      </w:r>
      <w:r w:rsidR="000E458A" w:rsidRPr="00E434F2">
        <w:rPr>
          <w:rFonts w:ascii="Times New Roman" w:eastAsia="Calibri" w:hAnsi="Times New Roman" w:cs="Times New Roman"/>
          <w:color w:val="000000" w:themeColor="text1"/>
          <w:sz w:val="24"/>
          <w:szCs w:val="24"/>
          <w:lang w:val="da-DK"/>
        </w:rPr>
        <w:t xml:space="preserve">is </w:t>
      </w:r>
      <w:r w:rsidR="00465413" w:rsidRPr="00E434F2">
        <w:rPr>
          <w:rFonts w:ascii="Times New Roman" w:eastAsia="Calibri" w:hAnsi="Times New Roman" w:cs="Times New Roman"/>
          <w:color w:val="000000" w:themeColor="text1"/>
          <w:sz w:val="24"/>
          <w:szCs w:val="24"/>
          <w:lang w:val="da-DK"/>
        </w:rPr>
        <w:t xml:space="preserve">large and much higher than </w:t>
      </w:r>
      <w:r w:rsidR="00C56729" w:rsidRPr="00E434F2">
        <w:rPr>
          <w:rFonts w:ascii="Times New Roman" w:hAnsi="Times New Roman" w:cs="Times New Roman"/>
          <w:color w:val="000000" w:themeColor="text1"/>
          <w:sz w:val="24"/>
          <w:szCs w:val="24"/>
          <w:shd w:val="clear" w:color="auto" w:fill="FFFFFF"/>
          <w:lang w:val="da-DK"/>
        </w:rPr>
        <w:t>Carbon tetrachloride (CCl</w:t>
      </w:r>
      <w:r w:rsidR="00C56729" w:rsidRPr="00E434F2">
        <w:rPr>
          <w:rFonts w:ascii="Times New Roman" w:hAnsi="Times New Roman" w:cs="Times New Roman"/>
          <w:color w:val="000000" w:themeColor="text1"/>
          <w:sz w:val="24"/>
          <w:szCs w:val="24"/>
          <w:shd w:val="clear" w:color="auto" w:fill="FFFFFF"/>
          <w:vertAlign w:val="subscript"/>
          <w:lang w:val="da-DK"/>
        </w:rPr>
        <w:t>4</w:t>
      </w:r>
      <w:r w:rsidR="00C56729" w:rsidRPr="00E434F2">
        <w:rPr>
          <w:rFonts w:ascii="Times New Roman" w:hAnsi="Times New Roman" w:cs="Times New Roman"/>
          <w:color w:val="000000" w:themeColor="text1"/>
          <w:sz w:val="24"/>
          <w:szCs w:val="24"/>
          <w:shd w:val="clear" w:color="auto" w:fill="FFFFFF"/>
          <w:lang w:val="da-DK"/>
        </w:rPr>
        <w:t>) or Chloroform (CHCl</w:t>
      </w:r>
      <w:r w:rsidR="00C56729" w:rsidRPr="00E434F2">
        <w:rPr>
          <w:rFonts w:ascii="Times New Roman" w:hAnsi="Times New Roman" w:cs="Times New Roman"/>
          <w:color w:val="000000" w:themeColor="text1"/>
          <w:sz w:val="24"/>
          <w:szCs w:val="24"/>
          <w:shd w:val="clear" w:color="auto" w:fill="FFFFFF"/>
          <w:vertAlign w:val="subscript"/>
          <w:lang w:val="da-DK"/>
        </w:rPr>
        <w:t>3</w:t>
      </w:r>
      <w:r w:rsidR="00C56729" w:rsidRPr="00E434F2">
        <w:rPr>
          <w:rFonts w:ascii="Times New Roman" w:hAnsi="Times New Roman" w:cs="Times New Roman"/>
          <w:color w:val="000000" w:themeColor="text1"/>
          <w:sz w:val="24"/>
          <w:szCs w:val="24"/>
          <w:shd w:val="clear" w:color="auto" w:fill="FFFFFF"/>
          <w:lang w:val="da-DK"/>
        </w:rPr>
        <w:t xml:space="preserve">). The nonlinear refractive index of </w:t>
      </w:r>
      <w:r w:rsidR="00D12B29" w:rsidRPr="00E434F2">
        <w:rPr>
          <w:rFonts w:ascii="Times New Roman" w:eastAsia="Calibri" w:hAnsi="Times New Roman" w:cs="Times New Roman"/>
          <w:color w:val="000000" w:themeColor="text1"/>
          <w:sz w:val="24"/>
          <w:szCs w:val="24"/>
          <w:lang w:val="da-DK"/>
        </w:rPr>
        <w:t>CS</w:t>
      </w:r>
      <w:r w:rsidR="00D12B29" w:rsidRPr="00E434F2">
        <w:rPr>
          <w:rFonts w:ascii="Times New Roman" w:eastAsia="Calibri" w:hAnsi="Times New Roman" w:cs="Times New Roman"/>
          <w:color w:val="000000" w:themeColor="text1"/>
          <w:sz w:val="24"/>
          <w:szCs w:val="24"/>
          <w:vertAlign w:val="subscript"/>
          <w:lang w:val="da-DK"/>
        </w:rPr>
        <w:t>2</w:t>
      </w:r>
      <w:r w:rsidR="0036417B" w:rsidRPr="00E434F2">
        <w:rPr>
          <w:rFonts w:ascii="Times New Roman" w:eastAsia="Calibri" w:hAnsi="Times New Roman" w:cs="Times New Roman"/>
          <w:color w:val="000000" w:themeColor="text1"/>
          <w:sz w:val="24"/>
          <w:szCs w:val="24"/>
          <w:vertAlign w:val="subscript"/>
          <w:lang w:val="da-DK"/>
        </w:rPr>
        <w:t xml:space="preserve"> </w:t>
      </w:r>
      <w:r w:rsidR="00D12B29" w:rsidRPr="00E434F2">
        <w:rPr>
          <w:rFonts w:ascii="Times New Roman" w:eastAsia="Calibri" w:hAnsi="Times New Roman" w:cs="Times New Roman"/>
          <w:color w:val="000000" w:themeColor="text1"/>
          <w:sz w:val="24"/>
          <w:szCs w:val="24"/>
          <w:vertAlign w:val="subscript"/>
          <w:lang w:val="da-DK"/>
        </w:rPr>
        <w:t xml:space="preserve"> </w:t>
      </w:r>
      <w:r w:rsidR="00D12B29" w:rsidRPr="00E434F2">
        <w:rPr>
          <w:rFonts w:ascii="Times New Roman" w:eastAsia="Calibri" w:hAnsi="Times New Roman" w:cs="Times New Roman"/>
          <w:color w:val="000000" w:themeColor="text1"/>
          <w:sz w:val="24"/>
          <w:szCs w:val="24"/>
          <w:lang w:val="da-DK"/>
        </w:rPr>
        <w:t xml:space="preserve">has a value of </w:t>
      </w:r>
      <w:r w:rsidR="00C80181" w:rsidRPr="00E434F2">
        <w:rPr>
          <w:rFonts w:ascii="Times New Roman" w:eastAsia="Calibri" w:hAnsi="Times New Roman" w:cs="Times New Roman"/>
          <w:color w:val="000000" w:themeColor="text1"/>
          <w:sz w:val="24"/>
          <w:szCs w:val="24"/>
          <w:lang w:val="da-DK"/>
        </w:rPr>
        <w:t xml:space="preserve"> </w:t>
      </w:r>
      <w:r w:rsidR="00D12B29" w:rsidRPr="00E434F2">
        <w:rPr>
          <w:rFonts w:ascii="Times New Roman" w:eastAsia="Calibri" w:hAnsi="Times New Roman" w:cs="Times New Roman"/>
          <w:color w:val="000000" w:themeColor="text1"/>
          <w:sz w:val="24"/>
          <w:szCs w:val="24"/>
          <w:lang w:val="da-DK"/>
        </w:rPr>
        <w:t>320.10</w:t>
      </w:r>
      <w:r w:rsidR="00D12B29" w:rsidRPr="00E434F2">
        <w:rPr>
          <w:rFonts w:ascii="Times New Roman" w:eastAsia="Calibri" w:hAnsi="Times New Roman" w:cs="Times New Roman"/>
          <w:color w:val="000000" w:themeColor="text1"/>
          <w:sz w:val="24"/>
          <w:szCs w:val="24"/>
          <w:vertAlign w:val="superscript"/>
          <w:lang w:val="da-DK"/>
        </w:rPr>
        <w:t>-20</w:t>
      </w:r>
      <w:r w:rsidR="00D12B29" w:rsidRPr="00E434F2">
        <w:rPr>
          <w:rFonts w:ascii="Times New Roman" w:eastAsia="Calibri" w:hAnsi="Times New Roman" w:cs="Times New Roman"/>
          <w:color w:val="000000" w:themeColor="text1"/>
          <w:sz w:val="24"/>
          <w:szCs w:val="24"/>
          <w:lang w:val="da-DK"/>
        </w:rPr>
        <w:t xml:space="preserve"> </w:t>
      </w:r>
      <w:r w:rsidR="00D12B29" w:rsidRPr="00E434F2">
        <w:rPr>
          <w:rFonts w:ascii="Times New Roman" w:eastAsia="Times New Roman" w:hAnsi="Times New Roman" w:cs="Times New Roman"/>
          <w:color w:val="000000" w:themeColor="text1"/>
          <w:sz w:val="24"/>
          <w:szCs w:val="24"/>
          <w:lang w:val="da-DK"/>
        </w:rPr>
        <w:t>m</w:t>
      </w:r>
      <w:r w:rsidR="00D12B29" w:rsidRPr="00E434F2">
        <w:rPr>
          <w:rFonts w:ascii="Times New Roman" w:eastAsia="Times New Roman" w:hAnsi="Times New Roman" w:cs="Times New Roman"/>
          <w:color w:val="000000" w:themeColor="text1"/>
          <w:sz w:val="24"/>
          <w:szCs w:val="24"/>
          <w:vertAlign w:val="superscript"/>
          <w:lang w:val="da-DK"/>
        </w:rPr>
        <w:t>2</w:t>
      </w:r>
      <w:r w:rsidR="00C80181" w:rsidRPr="00E434F2">
        <w:rPr>
          <w:rFonts w:ascii="Times New Roman" w:eastAsia="Times New Roman" w:hAnsi="Times New Roman" w:cs="Times New Roman"/>
          <w:color w:val="000000" w:themeColor="text1"/>
          <w:sz w:val="24"/>
          <w:szCs w:val="24"/>
          <w:lang w:val="da-DK"/>
        </w:rPr>
        <w:t>/</w:t>
      </w:r>
      <w:r w:rsidR="00D12B29" w:rsidRPr="00E434F2">
        <w:rPr>
          <w:rFonts w:ascii="Times New Roman" w:eastAsia="Times New Roman" w:hAnsi="Times New Roman" w:cs="Times New Roman"/>
          <w:color w:val="000000" w:themeColor="text1"/>
          <w:sz w:val="24"/>
          <w:szCs w:val="24"/>
          <w:lang w:val="da-DK"/>
        </w:rPr>
        <w:t xml:space="preserve">W at 1.55 </w:t>
      </w:r>
      <w:r w:rsidR="00092C50" w:rsidRPr="00E434F2">
        <w:rPr>
          <w:rFonts w:ascii="Times New Roman" w:hAnsi="Times New Roman" w:cs="Times New Roman"/>
          <w:color w:val="000000" w:themeColor="text1"/>
          <w:sz w:val="24"/>
          <w:szCs w:val="24"/>
          <w:lang w:val="vi-VN"/>
        </w:rPr>
        <w:t>µm</w:t>
      </w:r>
      <w:r w:rsidR="00D371EF" w:rsidRPr="00E434F2">
        <w:rPr>
          <w:rFonts w:ascii="Times New Roman" w:eastAsia="Times New Roman" w:hAnsi="Times New Roman" w:cs="Times New Roman"/>
          <w:color w:val="000000" w:themeColor="text1"/>
          <w:sz w:val="24"/>
          <w:szCs w:val="24"/>
          <w:lang w:val="da-DK"/>
        </w:rPr>
        <w:t xml:space="preserve"> </w:t>
      </w:r>
      <w:r w:rsidR="001A2391" w:rsidRPr="00E434F2">
        <w:rPr>
          <w:rFonts w:ascii="Times New Roman" w:eastAsia="Times New Roman" w:hAnsi="Times New Roman" w:cs="Times New Roman"/>
          <w:color w:val="000000" w:themeColor="text1"/>
          <w:sz w:val="24"/>
          <w:szCs w:val="24"/>
          <w:lang w:val="da-DK"/>
        </w:rPr>
        <w:t xml:space="preserve">and </w:t>
      </w:r>
      <w:r w:rsidR="006E19BA" w:rsidRPr="00E434F2">
        <w:rPr>
          <w:rFonts w:ascii="Times New Roman" w:eastAsia="Times New Roman" w:hAnsi="Times New Roman" w:cs="Times New Roman"/>
          <w:color w:val="000000" w:themeColor="text1"/>
          <w:sz w:val="24"/>
          <w:szCs w:val="24"/>
          <w:lang w:val="da-DK"/>
        </w:rPr>
        <w:t xml:space="preserve">is </w:t>
      </w:r>
      <w:r w:rsidR="00D12B29" w:rsidRPr="00E434F2">
        <w:rPr>
          <w:rFonts w:ascii="Times New Roman" w:eastAsia="Calibri" w:hAnsi="Times New Roman" w:cs="Times New Roman"/>
          <w:color w:val="000000" w:themeColor="text1"/>
          <w:sz w:val="24"/>
          <w:szCs w:val="24"/>
          <w:lang w:val="da-DK"/>
        </w:rPr>
        <w:t>100-fold higher than that of silica (SiO</w:t>
      </w:r>
      <w:r w:rsidR="00D12B29" w:rsidRPr="00E434F2">
        <w:rPr>
          <w:rFonts w:ascii="Times New Roman" w:eastAsia="Calibri" w:hAnsi="Times New Roman" w:cs="Times New Roman"/>
          <w:color w:val="000000" w:themeColor="text1"/>
          <w:sz w:val="24"/>
          <w:szCs w:val="24"/>
          <w:vertAlign w:val="subscript"/>
          <w:lang w:val="da-DK"/>
        </w:rPr>
        <w:t>2</w:t>
      </w:r>
      <w:r w:rsidR="00D12B29" w:rsidRPr="00E434F2">
        <w:rPr>
          <w:rFonts w:ascii="Times New Roman" w:eastAsia="Calibri" w:hAnsi="Times New Roman" w:cs="Times New Roman"/>
          <w:color w:val="000000" w:themeColor="text1"/>
          <w:sz w:val="24"/>
          <w:szCs w:val="24"/>
          <w:lang w:val="da-DK"/>
        </w:rPr>
        <w:t xml:space="preserve">) </w:t>
      </w:r>
      <w:r w:rsidR="00AD3281" w:rsidRPr="00E434F2">
        <w:rPr>
          <w:rFonts w:ascii="Times New Roman" w:eastAsia="Times New Roman" w:hAnsi="Times New Roman" w:cs="Times New Roman"/>
          <w:color w:val="000000" w:themeColor="text1"/>
          <w:sz w:val="24"/>
          <w:szCs w:val="24"/>
          <w:lang w:val="da-DK"/>
        </w:rPr>
        <w:t xml:space="preserve">[7] </w:t>
      </w:r>
      <w:r w:rsidR="0060363D" w:rsidRPr="00E434F2">
        <w:rPr>
          <w:rFonts w:ascii="Times New Roman" w:eastAsia="Calibri" w:hAnsi="Times New Roman" w:cs="Times New Roman"/>
          <w:color w:val="000000" w:themeColor="text1"/>
          <w:sz w:val="24"/>
          <w:szCs w:val="24"/>
          <w:lang w:val="da-DK"/>
        </w:rPr>
        <w:t>and thus, SC in the infrared and infrared regions can be induced in hollow</w:t>
      </w:r>
      <w:r w:rsidR="006E19BA" w:rsidRPr="00E434F2">
        <w:rPr>
          <w:rFonts w:ascii="Times New Roman" w:eastAsia="Calibri" w:hAnsi="Times New Roman" w:cs="Times New Roman"/>
          <w:color w:val="000000" w:themeColor="text1"/>
          <w:sz w:val="24"/>
          <w:szCs w:val="24"/>
          <w:lang w:val="da-DK"/>
        </w:rPr>
        <w:t>-</w:t>
      </w:r>
      <w:r w:rsidR="0060363D" w:rsidRPr="00E434F2">
        <w:rPr>
          <w:rFonts w:ascii="Times New Roman" w:eastAsia="Calibri" w:hAnsi="Times New Roman" w:cs="Times New Roman"/>
          <w:color w:val="000000" w:themeColor="text1"/>
          <w:sz w:val="24"/>
          <w:szCs w:val="24"/>
          <w:lang w:val="da-DK"/>
        </w:rPr>
        <w:t>core PCF fibers filled with CS</w:t>
      </w:r>
      <w:r w:rsidR="00D371EF" w:rsidRPr="00E434F2">
        <w:rPr>
          <w:rFonts w:ascii="Times New Roman" w:eastAsia="Calibri" w:hAnsi="Times New Roman" w:cs="Times New Roman"/>
          <w:color w:val="000000" w:themeColor="text1"/>
          <w:sz w:val="24"/>
          <w:szCs w:val="24"/>
          <w:lang w:val="da-DK"/>
        </w:rPr>
        <w:softHyphen/>
      </w:r>
      <w:r w:rsidR="00D371EF" w:rsidRPr="00E434F2">
        <w:rPr>
          <w:rFonts w:ascii="Times New Roman" w:eastAsia="Calibri" w:hAnsi="Times New Roman" w:cs="Times New Roman"/>
          <w:color w:val="000000" w:themeColor="text1"/>
          <w:sz w:val="24"/>
          <w:szCs w:val="24"/>
          <w:vertAlign w:val="subscript"/>
          <w:lang w:val="da-DK"/>
        </w:rPr>
        <w:t xml:space="preserve">2 </w:t>
      </w:r>
      <w:r w:rsidR="00ED0081" w:rsidRPr="00E434F2">
        <w:rPr>
          <w:rFonts w:ascii="Times New Roman" w:eastAsia="Calibri" w:hAnsi="Times New Roman" w:cs="Times New Roman"/>
          <w:color w:val="000000" w:themeColor="text1"/>
          <w:sz w:val="24"/>
          <w:szCs w:val="24"/>
          <w:lang w:val="da-DK"/>
        </w:rPr>
        <w:t xml:space="preserve">[8-10]. The difference in </w:t>
      </w:r>
      <w:r w:rsidR="006E19BA" w:rsidRPr="00E434F2">
        <w:rPr>
          <w:rFonts w:ascii="Times New Roman" w:eastAsia="Calibri" w:hAnsi="Times New Roman" w:cs="Times New Roman"/>
          <w:color w:val="000000" w:themeColor="text1"/>
          <w:sz w:val="24"/>
          <w:szCs w:val="24"/>
          <w:lang w:val="da-DK"/>
        </w:rPr>
        <w:t xml:space="preserve">the </w:t>
      </w:r>
      <w:r w:rsidR="00ED0081" w:rsidRPr="00E434F2">
        <w:rPr>
          <w:rFonts w:ascii="Times New Roman" w:eastAsia="Calibri" w:hAnsi="Times New Roman" w:cs="Times New Roman"/>
          <w:color w:val="000000" w:themeColor="text1"/>
          <w:sz w:val="24"/>
          <w:szCs w:val="24"/>
          <w:lang w:val="da-DK"/>
        </w:rPr>
        <w:t>nonlinear refractive index of CS</w:t>
      </w:r>
      <w:r w:rsidR="0060363D" w:rsidRPr="00E434F2">
        <w:rPr>
          <w:rFonts w:ascii="Times New Roman" w:eastAsia="Calibri" w:hAnsi="Times New Roman" w:cs="Times New Roman"/>
          <w:color w:val="000000" w:themeColor="text1"/>
          <w:sz w:val="24"/>
          <w:szCs w:val="24"/>
          <w:vertAlign w:val="subscript"/>
          <w:lang w:val="da-DK"/>
        </w:rPr>
        <w:t xml:space="preserve">2 </w:t>
      </w:r>
      <w:r w:rsidR="0060363D" w:rsidRPr="00E434F2">
        <w:rPr>
          <w:rFonts w:ascii="Times New Roman" w:eastAsia="Calibri" w:hAnsi="Times New Roman" w:cs="Times New Roman"/>
          <w:color w:val="000000" w:themeColor="text1"/>
          <w:sz w:val="24"/>
          <w:szCs w:val="24"/>
          <w:lang w:val="da-DK"/>
        </w:rPr>
        <w:t xml:space="preserve">compared with </w:t>
      </w:r>
      <w:r w:rsidR="0060363D" w:rsidRPr="00E434F2">
        <w:rPr>
          <w:rFonts w:ascii="Times New Roman" w:hAnsi="Times New Roman" w:cs="Times New Roman"/>
          <w:color w:val="000000" w:themeColor="text1"/>
          <w:sz w:val="24"/>
          <w:szCs w:val="24"/>
          <w:shd w:val="clear" w:color="auto" w:fill="FFFFFF"/>
          <w:lang w:val="da-DK"/>
        </w:rPr>
        <w:t>CCl</w:t>
      </w:r>
      <w:r w:rsidR="0060363D" w:rsidRPr="00E434F2">
        <w:rPr>
          <w:rFonts w:ascii="Times New Roman" w:hAnsi="Times New Roman" w:cs="Times New Roman"/>
          <w:color w:val="000000" w:themeColor="text1"/>
          <w:sz w:val="24"/>
          <w:szCs w:val="24"/>
          <w:shd w:val="clear" w:color="auto" w:fill="FFFFFF"/>
          <w:vertAlign w:val="subscript"/>
          <w:lang w:val="da-DK"/>
        </w:rPr>
        <w:t xml:space="preserve">4 </w:t>
      </w:r>
      <w:r w:rsidR="0060363D" w:rsidRPr="00E434F2">
        <w:rPr>
          <w:rFonts w:ascii="Times New Roman" w:hAnsi="Times New Roman" w:cs="Times New Roman"/>
          <w:color w:val="000000" w:themeColor="text1"/>
          <w:sz w:val="24"/>
          <w:szCs w:val="24"/>
          <w:shd w:val="clear" w:color="auto" w:fill="FFFFFF"/>
          <w:lang w:val="da-DK"/>
        </w:rPr>
        <w:t>and CHCl</w:t>
      </w:r>
      <w:r w:rsidR="0060363D" w:rsidRPr="00E434F2">
        <w:rPr>
          <w:rFonts w:ascii="Times New Roman" w:hAnsi="Times New Roman" w:cs="Times New Roman"/>
          <w:color w:val="000000" w:themeColor="text1"/>
          <w:sz w:val="24"/>
          <w:szCs w:val="24"/>
          <w:shd w:val="clear" w:color="auto" w:fill="FFFFFF"/>
          <w:vertAlign w:val="subscript"/>
          <w:lang w:val="da-DK"/>
        </w:rPr>
        <w:t xml:space="preserve">3 </w:t>
      </w:r>
      <w:r w:rsidR="0060363D" w:rsidRPr="00E434F2">
        <w:rPr>
          <w:rFonts w:ascii="Times New Roman" w:hAnsi="Times New Roman" w:cs="Times New Roman"/>
          <w:color w:val="000000" w:themeColor="text1"/>
          <w:sz w:val="24"/>
          <w:szCs w:val="24"/>
          <w:shd w:val="clear" w:color="auto" w:fill="FFFFFF"/>
          <w:vertAlign w:val="subscript"/>
          <w:lang w:val="da-DK"/>
        </w:rPr>
        <w:softHyphen/>
      </w:r>
      <w:r w:rsidR="0060363D" w:rsidRPr="00E434F2">
        <w:rPr>
          <w:rFonts w:ascii="Times New Roman" w:hAnsi="Times New Roman" w:cs="Times New Roman"/>
          <w:color w:val="000000" w:themeColor="text1"/>
          <w:sz w:val="24"/>
          <w:szCs w:val="24"/>
          <w:shd w:val="clear" w:color="auto" w:fill="FFFFFF"/>
          <w:lang w:val="da-DK"/>
        </w:rPr>
        <w:t>is depicted in Figure 2.</w:t>
      </w:r>
    </w:p>
    <w:p w14:paraId="4F906208" w14:textId="58C29D16" w:rsidR="00084BF3" w:rsidRPr="00E434F2" w:rsidRDefault="00084BF3" w:rsidP="00E434F2">
      <w:pPr>
        <w:spacing w:before="12" w:after="6" w:line="240" w:lineRule="auto"/>
        <w:ind w:firstLine="720"/>
        <w:jc w:val="center"/>
        <w:rPr>
          <w:rFonts w:ascii="Times New Roman" w:eastAsia="Times New Roman" w:hAnsi="Times New Roman" w:cs="Times New Roman"/>
          <w:color w:val="000000" w:themeColor="text1"/>
          <w:sz w:val="24"/>
          <w:szCs w:val="24"/>
          <w:lang w:val="da-DK"/>
        </w:rPr>
      </w:pPr>
      <w:r w:rsidRPr="00E434F2">
        <w:rPr>
          <w:rFonts w:ascii="Times New Roman" w:eastAsia="Times New Roman" w:hAnsi="Times New Roman" w:cs="Times New Roman"/>
          <w:noProof/>
          <w:color w:val="000000" w:themeColor="text1"/>
          <w:sz w:val="24"/>
          <w:szCs w:val="24"/>
          <w:lang w:val="en-US"/>
        </w:rPr>
        <w:drawing>
          <wp:inline distT="0" distB="0" distL="0" distR="0" wp14:anchorId="3D113C52" wp14:editId="796B2126">
            <wp:extent cx="3181350" cy="1969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5089" cy="1971721"/>
                    </a:xfrm>
                    <a:prstGeom prst="rect">
                      <a:avLst/>
                    </a:prstGeom>
                  </pic:spPr>
                </pic:pic>
              </a:graphicData>
            </a:graphic>
          </wp:inline>
        </w:drawing>
      </w:r>
    </w:p>
    <w:p w14:paraId="58EA8F9E" w14:textId="2E0F828F" w:rsidR="0060363D" w:rsidRPr="00E434F2" w:rsidRDefault="003979E7" w:rsidP="00E434F2">
      <w:pPr>
        <w:spacing w:before="12" w:after="6" w:line="240" w:lineRule="auto"/>
        <w:ind w:firstLine="720"/>
        <w:jc w:val="center"/>
        <w:rPr>
          <w:rFonts w:ascii="Times New Roman" w:hAnsi="Times New Roman" w:cs="Times New Roman"/>
          <w:color w:val="000000" w:themeColor="text1"/>
          <w:sz w:val="24"/>
          <w:szCs w:val="24"/>
          <w:shd w:val="clear" w:color="auto" w:fill="FFFFFF"/>
          <w:lang w:val="da-DK"/>
        </w:rPr>
      </w:pPr>
      <w:r w:rsidRPr="00E434F2">
        <w:rPr>
          <w:rFonts w:ascii="Times New Roman" w:eastAsia="Times New Roman" w:hAnsi="Times New Roman" w:cs="Times New Roman"/>
          <w:b/>
          <w:bCs/>
          <w:color w:val="000000" w:themeColor="text1"/>
          <w:sz w:val="24"/>
          <w:szCs w:val="24"/>
          <w:lang w:val="da-DK"/>
        </w:rPr>
        <w:t xml:space="preserve">Figure 2. </w:t>
      </w:r>
      <w:r w:rsidRPr="00E434F2">
        <w:rPr>
          <w:rFonts w:ascii="Times New Roman" w:eastAsia="Times New Roman" w:hAnsi="Times New Roman" w:cs="Times New Roman"/>
          <w:color w:val="000000" w:themeColor="text1"/>
          <w:sz w:val="24"/>
          <w:szCs w:val="24"/>
          <w:lang w:val="da-DK"/>
        </w:rPr>
        <w:t>The refractive index curves of CS</w:t>
      </w:r>
      <w:r w:rsidRPr="00E434F2">
        <w:rPr>
          <w:rFonts w:ascii="Times New Roman" w:eastAsia="Times New Roman" w:hAnsi="Times New Roman" w:cs="Times New Roman"/>
          <w:color w:val="000000" w:themeColor="text1"/>
          <w:sz w:val="24"/>
          <w:szCs w:val="24"/>
          <w:vertAlign w:val="subscript"/>
          <w:lang w:val="da-DK"/>
        </w:rPr>
        <w:t xml:space="preserve">2 </w:t>
      </w:r>
      <w:r w:rsidRPr="00E434F2">
        <w:rPr>
          <w:rFonts w:ascii="Times New Roman" w:eastAsia="Times New Roman" w:hAnsi="Times New Roman" w:cs="Times New Roman"/>
          <w:color w:val="000000" w:themeColor="text1"/>
          <w:sz w:val="24"/>
          <w:szCs w:val="24"/>
          <w:lang w:val="da-DK"/>
        </w:rPr>
        <w:t xml:space="preserve">versus </w:t>
      </w:r>
      <w:r w:rsidRPr="00E434F2">
        <w:rPr>
          <w:rFonts w:ascii="Times New Roman" w:hAnsi="Times New Roman" w:cs="Times New Roman"/>
          <w:color w:val="000000" w:themeColor="text1"/>
          <w:sz w:val="24"/>
          <w:szCs w:val="24"/>
          <w:shd w:val="clear" w:color="auto" w:fill="FFFFFF"/>
          <w:lang w:val="da-DK"/>
        </w:rPr>
        <w:t>CCl</w:t>
      </w:r>
      <w:r w:rsidRPr="00E434F2">
        <w:rPr>
          <w:rFonts w:ascii="Times New Roman" w:hAnsi="Times New Roman" w:cs="Times New Roman"/>
          <w:color w:val="000000" w:themeColor="text1"/>
          <w:sz w:val="24"/>
          <w:szCs w:val="24"/>
          <w:shd w:val="clear" w:color="auto" w:fill="FFFFFF"/>
          <w:vertAlign w:val="subscript"/>
          <w:lang w:val="da-DK"/>
        </w:rPr>
        <w:t xml:space="preserve">4 </w:t>
      </w:r>
      <w:r w:rsidRPr="00E434F2">
        <w:rPr>
          <w:rFonts w:ascii="Times New Roman" w:hAnsi="Times New Roman" w:cs="Times New Roman"/>
          <w:color w:val="000000" w:themeColor="text1"/>
          <w:sz w:val="24"/>
          <w:szCs w:val="24"/>
          <w:shd w:val="clear" w:color="auto" w:fill="FFFFFF"/>
          <w:lang w:val="da-DK"/>
        </w:rPr>
        <w:t>and CHCl</w:t>
      </w:r>
      <w:r w:rsidRPr="00E434F2">
        <w:rPr>
          <w:rFonts w:ascii="Times New Roman" w:hAnsi="Times New Roman" w:cs="Times New Roman"/>
          <w:color w:val="000000" w:themeColor="text1"/>
          <w:sz w:val="24"/>
          <w:szCs w:val="24"/>
          <w:shd w:val="clear" w:color="auto" w:fill="FFFFFF"/>
          <w:vertAlign w:val="subscript"/>
          <w:lang w:val="da-DK"/>
        </w:rPr>
        <w:t xml:space="preserve">3 </w:t>
      </w:r>
      <w:r w:rsidRPr="00E434F2">
        <w:rPr>
          <w:rFonts w:ascii="Times New Roman" w:hAnsi="Times New Roman" w:cs="Times New Roman"/>
          <w:color w:val="000000" w:themeColor="text1"/>
          <w:sz w:val="24"/>
          <w:szCs w:val="24"/>
          <w:shd w:val="clear" w:color="auto" w:fill="FFFFFF"/>
          <w:vertAlign w:val="subscript"/>
          <w:lang w:val="da-DK"/>
        </w:rPr>
        <w:softHyphen/>
      </w:r>
      <w:r w:rsidR="006450FA" w:rsidRPr="00E434F2">
        <w:rPr>
          <w:rFonts w:ascii="Times New Roman" w:hAnsi="Times New Roman" w:cs="Times New Roman"/>
          <w:color w:val="000000" w:themeColor="text1"/>
          <w:sz w:val="24"/>
          <w:szCs w:val="24"/>
          <w:shd w:val="clear" w:color="auto" w:fill="FFFFFF"/>
          <w:lang w:val="da-DK"/>
        </w:rPr>
        <w:t>[7]</w:t>
      </w:r>
    </w:p>
    <w:p w14:paraId="37DEEBD0" w14:textId="20FD1FF3" w:rsidR="00D85237" w:rsidRPr="00E434F2" w:rsidRDefault="007A72A1" w:rsidP="00E434F2">
      <w:pPr>
        <w:spacing w:before="12" w:after="6" w:line="240" w:lineRule="auto"/>
        <w:ind w:firstLine="720"/>
        <w:jc w:val="both"/>
        <w:rPr>
          <w:rFonts w:ascii="Times New Roman" w:eastAsia="Calibri" w:hAnsi="Times New Roman" w:cs="Times New Roman"/>
          <w:color w:val="000000" w:themeColor="text1"/>
          <w:sz w:val="24"/>
          <w:szCs w:val="24"/>
          <w:lang w:val="vi-VN"/>
        </w:rPr>
      </w:pPr>
      <w:r w:rsidRPr="00E434F2">
        <w:rPr>
          <w:rFonts w:ascii="Times New Roman" w:eastAsia="Times New Roman" w:hAnsi="Times New Roman" w:cs="Times New Roman"/>
          <w:color w:val="000000" w:themeColor="text1"/>
          <w:sz w:val="24"/>
          <w:szCs w:val="24"/>
          <w:lang w:val="da-DK"/>
        </w:rPr>
        <w:lastRenderedPageBreak/>
        <w:t xml:space="preserve">As mentioned, </w:t>
      </w:r>
      <w:r w:rsidR="000E458A" w:rsidRPr="00E434F2">
        <w:rPr>
          <w:rFonts w:ascii="Times New Roman" w:eastAsia="Calibri" w:hAnsi="Times New Roman" w:cs="Times New Roman"/>
          <w:color w:val="000000"/>
          <w:sz w:val="24"/>
          <w:szCs w:val="24"/>
          <w:lang w:val="en-US"/>
        </w:rPr>
        <w:t>the nonlinear coefficient</w:t>
      </w:r>
      <w:r w:rsidR="000E458A" w:rsidRPr="00E434F2">
        <w:rPr>
          <w:rFonts w:ascii="Times New Roman" w:eastAsia="Times New Roman" w:hAnsi="Times New Roman" w:cs="Times New Roman"/>
          <w:color w:val="000000" w:themeColor="text1"/>
          <w:sz w:val="24"/>
          <w:szCs w:val="24"/>
        </w:rPr>
        <w:t xml:space="preserve"> </w:t>
      </w:r>
      <w:r w:rsidR="006E19BA" w:rsidRPr="00E434F2">
        <w:rPr>
          <w:rFonts w:ascii="Times New Roman" w:eastAsia="Times New Roman" w:hAnsi="Times New Roman" w:cs="Times New Roman"/>
          <w:color w:val="000000" w:themeColor="text1"/>
          <w:sz w:val="24"/>
          <w:szCs w:val="24"/>
        </w:rPr>
        <w:t>of</w:t>
      </w:r>
      <w:r w:rsidR="00CF43B6" w:rsidRPr="00E434F2">
        <w:rPr>
          <w:rFonts w:ascii="Times New Roman" w:eastAsia="Times New Roman" w:hAnsi="Times New Roman" w:cs="Times New Roman"/>
          <w:color w:val="000000" w:themeColor="text1"/>
          <w:sz w:val="24"/>
          <w:szCs w:val="24"/>
          <w:lang w:val="da-DK"/>
        </w:rPr>
        <w:t xml:space="preserve"> the PCF fiber plays a very important role for SC. The larger the PCF nonlinear coefficient, the higher the super</w:t>
      </w:r>
      <w:r w:rsidR="006E19BA" w:rsidRPr="00E434F2">
        <w:rPr>
          <w:rFonts w:ascii="Times New Roman" w:eastAsia="Times New Roman" w:hAnsi="Times New Roman" w:cs="Times New Roman"/>
          <w:color w:val="000000" w:themeColor="text1"/>
          <w:sz w:val="24"/>
          <w:szCs w:val="24"/>
          <w:lang w:val="da-DK"/>
        </w:rPr>
        <w:t xml:space="preserve"> </w:t>
      </w:r>
      <w:r w:rsidR="00CF43B6" w:rsidRPr="00E434F2">
        <w:rPr>
          <w:rFonts w:ascii="Times New Roman" w:eastAsia="Times New Roman" w:hAnsi="Times New Roman" w:cs="Times New Roman"/>
          <w:color w:val="000000" w:themeColor="text1"/>
          <w:sz w:val="24"/>
          <w:szCs w:val="24"/>
          <w:lang w:val="da-DK"/>
        </w:rPr>
        <w:t xml:space="preserve">continuous transmission efficiency. </w:t>
      </w:r>
      <w:r w:rsidR="006E19BA" w:rsidRPr="00E434F2">
        <w:rPr>
          <w:rFonts w:ascii="Times New Roman" w:eastAsia="Times New Roman" w:hAnsi="Times New Roman" w:cs="Times New Roman"/>
          <w:color w:val="000000" w:themeColor="text1"/>
          <w:sz w:val="24"/>
          <w:szCs w:val="24"/>
          <w:lang w:val="da-DK"/>
        </w:rPr>
        <w:t>The n</w:t>
      </w:r>
      <w:r w:rsidR="00D85237" w:rsidRPr="00E434F2">
        <w:rPr>
          <w:rFonts w:ascii="Times New Roman" w:eastAsia="Calibri" w:hAnsi="Times New Roman" w:cs="Times New Roman"/>
          <w:color w:val="000000" w:themeColor="text1"/>
          <w:sz w:val="24"/>
          <w:szCs w:val="24"/>
          <w:lang w:val="vi-VN"/>
        </w:rPr>
        <w:t xml:space="preserve">onlinear coefficient </w:t>
      </w:r>
      <w:r w:rsidR="006E19BA" w:rsidRPr="00E434F2">
        <w:rPr>
          <w:rFonts w:ascii="Times New Roman" w:eastAsia="Calibri" w:hAnsi="Times New Roman" w:cs="Times New Roman"/>
          <w:color w:val="000000" w:themeColor="text1"/>
          <w:sz w:val="24"/>
          <w:szCs w:val="24"/>
          <w:lang w:val="en-US"/>
        </w:rPr>
        <w:t xml:space="preserve">is </w:t>
      </w:r>
      <w:r w:rsidR="00D85237" w:rsidRPr="00E434F2">
        <w:rPr>
          <w:rFonts w:ascii="Times New Roman" w:eastAsia="Calibri" w:hAnsi="Times New Roman" w:cs="Times New Roman"/>
          <w:color w:val="000000" w:themeColor="text1"/>
          <w:sz w:val="24"/>
          <w:szCs w:val="24"/>
          <w:lang w:val="vi-VN"/>
        </w:rPr>
        <w:t>given by</w:t>
      </w:r>
      <w:r w:rsidR="006E19BA" w:rsidRPr="00E434F2">
        <w:rPr>
          <w:rFonts w:ascii="Times New Roman" w:eastAsia="Calibri" w:hAnsi="Times New Roman" w:cs="Times New Roman"/>
          <w:color w:val="000000" w:themeColor="text1"/>
          <w:sz w:val="24"/>
          <w:szCs w:val="24"/>
          <w:lang w:val="en-US"/>
        </w:rPr>
        <w:t xml:space="preserve"> the</w:t>
      </w:r>
      <w:r w:rsidR="00D85237" w:rsidRPr="00E434F2">
        <w:rPr>
          <w:rFonts w:ascii="Times New Roman" w:eastAsia="Calibri" w:hAnsi="Times New Roman" w:cs="Times New Roman"/>
          <w:color w:val="000000" w:themeColor="text1"/>
          <w:sz w:val="24"/>
          <w:szCs w:val="24"/>
          <w:lang w:val="vi-VN"/>
        </w:rPr>
        <w:t xml:space="preserve"> formula </w:t>
      </w:r>
      <w:r w:rsidR="00D85237" w:rsidRPr="00E434F2">
        <w:rPr>
          <w:rFonts w:ascii="Times New Roman" w:eastAsia="Times New Roman" w:hAnsi="Times New Roman" w:cs="Times New Roman"/>
          <w:color w:val="000000" w:themeColor="text1"/>
          <w:sz w:val="24"/>
          <w:szCs w:val="24"/>
          <w:lang w:val="da-DK"/>
        </w:rPr>
        <w:t>[11]</w:t>
      </w:r>
    </w:p>
    <w:p w14:paraId="7E09594F" w14:textId="054AB0FA" w:rsidR="00D85237" w:rsidRPr="00E434F2" w:rsidRDefault="00D85237" w:rsidP="00E434F2">
      <w:pPr>
        <w:spacing w:after="200" w:line="240" w:lineRule="auto"/>
        <w:ind w:left="720" w:firstLine="720"/>
        <w:jc w:val="center"/>
        <w:rPr>
          <w:rFonts w:ascii="Palatino Linotype" w:hAnsi="Palatino Linotype"/>
          <w:color w:val="000000" w:themeColor="text1"/>
          <w:sz w:val="24"/>
          <w:szCs w:val="24"/>
          <w:lang w:val="vi-VN"/>
        </w:rPr>
      </w:pPr>
      <w:r w:rsidRPr="00E434F2">
        <w:rPr>
          <w:rFonts w:ascii="Palatino Linotype" w:hAnsi="Palatino Linotype"/>
          <w:color w:val="000000" w:themeColor="text1"/>
          <w:position w:val="-32"/>
          <w:sz w:val="24"/>
          <w:szCs w:val="24"/>
        </w:rPr>
        <w:object w:dxaOrig="1240" w:dyaOrig="700" w14:anchorId="7E910D95">
          <v:shape id="_x0000_i1026" type="#_x0000_t75" style="width:62.25pt;height:35.25pt" o:ole="">
            <v:imagedata r:id="rId14" o:title=""/>
          </v:shape>
          <o:OLEObject Type="Embed" ProgID="Equation.DSMT4" ShapeID="_x0000_i1026" DrawAspect="Content" ObjectID="_1725280585" r:id="rId15"/>
        </w:object>
      </w:r>
      <w:r w:rsidR="00047CEC" w:rsidRPr="00E434F2">
        <w:rPr>
          <w:rFonts w:ascii="Palatino Linotype" w:hAnsi="Palatino Linotype"/>
          <w:color w:val="000000" w:themeColor="text1"/>
          <w:sz w:val="24"/>
          <w:szCs w:val="24"/>
        </w:rPr>
        <w:t xml:space="preserve">                                     </w:t>
      </w:r>
      <w:r w:rsidRPr="00E434F2">
        <w:rPr>
          <w:rFonts w:ascii="Palatino Linotype" w:hAnsi="Palatino Linotype"/>
          <w:color w:val="000000" w:themeColor="text1"/>
          <w:sz w:val="24"/>
          <w:szCs w:val="24"/>
          <w:lang w:val="vi-VN"/>
        </w:rPr>
        <w:t>(</w:t>
      </w:r>
      <w:r w:rsidR="00173C29" w:rsidRPr="00E434F2">
        <w:rPr>
          <w:rFonts w:ascii="Palatino Linotype" w:hAnsi="Palatino Linotype"/>
          <w:color w:val="000000" w:themeColor="text1"/>
          <w:sz w:val="24"/>
          <w:szCs w:val="24"/>
          <w:lang w:val="da-DK"/>
        </w:rPr>
        <w:t>1</w:t>
      </w:r>
      <w:r w:rsidRPr="00E434F2">
        <w:rPr>
          <w:rFonts w:ascii="Palatino Linotype" w:hAnsi="Palatino Linotype"/>
          <w:color w:val="000000" w:themeColor="text1"/>
          <w:sz w:val="24"/>
          <w:szCs w:val="24"/>
          <w:lang w:val="vi-VN"/>
        </w:rPr>
        <w:t>)</w:t>
      </w:r>
    </w:p>
    <w:p w14:paraId="47B4283B" w14:textId="49BEAA45" w:rsidR="00D85237" w:rsidRPr="00E434F2" w:rsidRDefault="00D85237" w:rsidP="00E434F2">
      <w:pPr>
        <w:spacing w:after="200" w:line="240" w:lineRule="auto"/>
        <w:ind w:firstLine="720"/>
        <w:jc w:val="both"/>
        <w:rPr>
          <w:rFonts w:ascii="Times New Roman" w:hAnsi="Times New Roman" w:cs="Times New Roman"/>
          <w:color w:val="000000" w:themeColor="text1"/>
          <w:sz w:val="24"/>
          <w:szCs w:val="24"/>
          <w:lang w:val="vi-VN"/>
        </w:rPr>
      </w:pPr>
      <w:r w:rsidRPr="00E434F2">
        <w:rPr>
          <w:rFonts w:ascii="Times New Roman" w:hAnsi="Times New Roman" w:cs="Times New Roman"/>
          <w:color w:val="000000" w:themeColor="text1"/>
          <w:sz w:val="24"/>
          <w:szCs w:val="24"/>
          <w:lang w:val="vi-VN"/>
        </w:rPr>
        <w:t xml:space="preserve">where </w:t>
      </w:r>
      <w:r w:rsidRPr="00E434F2">
        <w:rPr>
          <w:rFonts w:ascii="Times New Roman" w:hAnsi="Times New Roman" w:cs="Times New Roman"/>
          <w:i/>
          <w:iCs/>
          <w:color w:val="000000" w:themeColor="text1"/>
          <w:sz w:val="24"/>
          <w:szCs w:val="24"/>
          <w:lang w:val="vi-VN"/>
        </w:rPr>
        <w:t>A</w:t>
      </w:r>
      <w:r w:rsidRPr="00E434F2">
        <w:rPr>
          <w:rFonts w:ascii="Times New Roman" w:hAnsi="Times New Roman" w:cs="Times New Roman"/>
          <w:i/>
          <w:iCs/>
          <w:color w:val="000000" w:themeColor="text1"/>
          <w:sz w:val="24"/>
          <w:szCs w:val="24"/>
          <w:vertAlign w:val="subscript"/>
          <w:lang w:val="vi-VN"/>
        </w:rPr>
        <w:t xml:space="preserve">eff </w:t>
      </w:r>
      <w:r w:rsidR="00452053" w:rsidRPr="00E434F2">
        <w:rPr>
          <w:rFonts w:ascii="Times New Roman" w:hAnsi="Times New Roman" w:cs="Times New Roman"/>
          <w:i/>
          <w:iCs/>
          <w:color w:val="000000" w:themeColor="text1"/>
          <w:sz w:val="24"/>
          <w:szCs w:val="24"/>
          <w:vertAlign w:val="subscript"/>
          <w:lang w:val="en-US"/>
        </w:rPr>
        <w:t xml:space="preserve"> </w:t>
      </w:r>
      <w:r w:rsidRPr="00E434F2">
        <w:rPr>
          <w:rFonts w:ascii="Times New Roman" w:hAnsi="Times New Roman" w:cs="Times New Roman"/>
          <w:color w:val="000000" w:themeColor="text1"/>
          <w:sz w:val="24"/>
          <w:szCs w:val="24"/>
          <w:lang w:val="vi-VN"/>
        </w:rPr>
        <w:t xml:space="preserve">is the effective mode area given by </w:t>
      </w:r>
      <w:r w:rsidRPr="00E434F2">
        <w:rPr>
          <w:rFonts w:ascii="Times New Roman" w:eastAsia="Times New Roman" w:hAnsi="Times New Roman" w:cs="Times New Roman"/>
          <w:color w:val="000000" w:themeColor="text1"/>
          <w:sz w:val="24"/>
          <w:szCs w:val="24"/>
          <w:lang w:val="da-DK"/>
        </w:rPr>
        <w:t>[11]</w:t>
      </w:r>
    </w:p>
    <w:p w14:paraId="65783513" w14:textId="6F2EA795" w:rsidR="00D85237" w:rsidRPr="00E434F2" w:rsidRDefault="00D85237" w:rsidP="00E434F2">
      <w:pPr>
        <w:spacing w:after="200" w:line="240" w:lineRule="auto"/>
        <w:ind w:firstLine="720"/>
        <w:jc w:val="center"/>
        <w:rPr>
          <w:rFonts w:ascii="Times New Roman" w:hAnsi="Times New Roman" w:cs="Times New Roman"/>
          <w:color w:val="000000" w:themeColor="text1"/>
          <w:sz w:val="24"/>
          <w:szCs w:val="24"/>
          <w:lang w:val="vi-VN"/>
        </w:rPr>
      </w:pPr>
      <w:r w:rsidRPr="00E434F2">
        <w:rPr>
          <w:rFonts w:ascii="Times New Roman" w:hAnsi="Times New Roman"/>
          <w:color w:val="000000" w:themeColor="text1"/>
          <w:position w:val="-70"/>
          <w:sz w:val="24"/>
          <w:szCs w:val="24"/>
          <w:vertAlign w:val="subscript"/>
          <w:lang w:val="vi-VN"/>
        </w:rPr>
        <w:object w:dxaOrig="3023" w:dyaOrig="1643" w14:anchorId="1DC30CF6">
          <v:shape id="_x0000_i1027" type="#_x0000_t75" style="width:151.5pt;height:82.5pt" o:ole="">
            <v:imagedata r:id="rId16" o:title=""/>
          </v:shape>
          <o:OLEObject Type="Embed" ProgID="Equation.DSMT4" ShapeID="_x0000_i1027" DrawAspect="Content" ObjectID="_1725280586" r:id="rId17"/>
        </w:object>
      </w:r>
      <w:r w:rsidR="00047CEC" w:rsidRPr="00E434F2">
        <w:rPr>
          <w:rFonts w:ascii="Times New Roman" w:hAnsi="Times New Roman"/>
          <w:color w:val="000000" w:themeColor="text1"/>
          <w:sz w:val="24"/>
          <w:szCs w:val="24"/>
          <w:vertAlign w:val="subscript"/>
          <w:lang w:val="en-US"/>
        </w:rPr>
        <w:t xml:space="preserve">                                        </w:t>
      </w:r>
      <w:r w:rsidRPr="00E434F2">
        <w:rPr>
          <w:rFonts w:ascii="Times New Roman" w:hAnsi="Times New Roman"/>
          <w:color w:val="000000" w:themeColor="text1"/>
          <w:sz w:val="24"/>
          <w:szCs w:val="24"/>
          <w:lang w:val="vi-VN"/>
        </w:rPr>
        <w:t>(2)</w:t>
      </w:r>
    </w:p>
    <w:p w14:paraId="4F990B58" w14:textId="7EF60E42" w:rsidR="00D85237" w:rsidRPr="00E434F2" w:rsidRDefault="00173C29" w:rsidP="00E434F2">
      <w:pPr>
        <w:spacing w:line="240" w:lineRule="auto"/>
        <w:ind w:firstLine="720"/>
        <w:jc w:val="both"/>
        <w:rPr>
          <w:rFonts w:ascii="Times New Roman" w:hAnsi="Times New Roman"/>
          <w:color w:val="000000" w:themeColor="text1"/>
          <w:sz w:val="24"/>
          <w:szCs w:val="24"/>
          <w:lang w:val="vi-VN"/>
        </w:rPr>
      </w:pPr>
      <w:r w:rsidRPr="00E434F2">
        <w:rPr>
          <w:rFonts w:ascii="Times New Roman" w:eastAsia="Times New Roman" w:hAnsi="Times New Roman" w:cs="Times New Roman"/>
          <w:color w:val="000000" w:themeColor="text1"/>
          <w:sz w:val="24"/>
          <w:szCs w:val="24"/>
          <w:lang w:val="vi-VN"/>
        </w:rPr>
        <w:t xml:space="preserve">Thus, choosing </w:t>
      </w:r>
      <w:r w:rsidRPr="00E434F2">
        <w:rPr>
          <w:rFonts w:ascii="Times New Roman" w:eastAsia="Times New Roman" w:hAnsi="Times New Roman" w:cs="Times New Roman"/>
          <w:color w:val="000000" w:themeColor="text1"/>
          <w:sz w:val="24"/>
          <w:szCs w:val="24"/>
          <w:lang w:val="da-DK"/>
        </w:rPr>
        <w:t>CS</w:t>
      </w:r>
      <w:r w:rsidRPr="00E434F2">
        <w:rPr>
          <w:rFonts w:ascii="Times New Roman" w:eastAsia="Times New Roman" w:hAnsi="Times New Roman" w:cs="Times New Roman"/>
          <w:color w:val="000000" w:themeColor="text1"/>
          <w:sz w:val="24"/>
          <w:szCs w:val="24"/>
          <w:vertAlign w:val="subscript"/>
          <w:lang w:val="da-DK"/>
        </w:rPr>
        <w:t xml:space="preserve">2 </w:t>
      </w:r>
      <w:r w:rsidRPr="00E434F2">
        <w:rPr>
          <w:rFonts w:ascii="Times New Roman" w:eastAsia="Times New Roman" w:hAnsi="Times New Roman" w:cs="Times New Roman"/>
          <w:color w:val="000000" w:themeColor="text1"/>
          <w:sz w:val="24"/>
          <w:szCs w:val="24"/>
          <w:lang w:val="da-DK"/>
        </w:rPr>
        <w:t xml:space="preserve">with </w:t>
      </w:r>
      <w:r w:rsidR="006E19BA" w:rsidRPr="00E434F2">
        <w:rPr>
          <w:rFonts w:ascii="Times New Roman" w:eastAsia="Times New Roman" w:hAnsi="Times New Roman" w:cs="Times New Roman"/>
          <w:color w:val="000000" w:themeColor="text1"/>
          <w:sz w:val="24"/>
          <w:szCs w:val="24"/>
          <w:lang w:val="da-DK"/>
        </w:rPr>
        <w:t xml:space="preserve">a </w:t>
      </w:r>
      <w:r w:rsidRPr="00E434F2">
        <w:rPr>
          <w:rFonts w:ascii="Times New Roman" w:eastAsia="Times New Roman" w:hAnsi="Times New Roman" w:cs="Times New Roman"/>
          <w:color w:val="000000" w:themeColor="text1"/>
          <w:sz w:val="24"/>
          <w:szCs w:val="24"/>
          <w:lang w:val="da-DK"/>
        </w:rPr>
        <w:t xml:space="preserve">large nonlinear refractive index to penetrate the PCF core and choosing a structure with </w:t>
      </w:r>
      <w:r w:rsidR="006E19BA" w:rsidRPr="00E434F2">
        <w:rPr>
          <w:rFonts w:ascii="Times New Roman" w:eastAsia="Times New Roman" w:hAnsi="Times New Roman" w:cs="Times New Roman"/>
          <w:color w:val="000000" w:themeColor="text1"/>
          <w:sz w:val="24"/>
          <w:szCs w:val="24"/>
          <w:lang w:val="da-DK"/>
        </w:rPr>
        <w:t xml:space="preserve">a </w:t>
      </w:r>
      <w:r w:rsidRPr="00E434F2">
        <w:rPr>
          <w:rFonts w:ascii="Times New Roman" w:eastAsia="Times New Roman" w:hAnsi="Times New Roman" w:cs="Times New Roman"/>
          <w:color w:val="000000" w:themeColor="text1"/>
          <w:sz w:val="24"/>
          <w:szCs w:val="24"/>
          <w:lang w:val="da-DK"/>
        </w:rPr>
        <w:t xml:space="preserve">small </w:t>
      </w:r>
      <w:r w:rsidR="002A663C" w:rsidRPr="00E434F2">
        <w:rPr>
          <w:rFonts w:ascii="Times New Roman" w:eastAsia="Calibri" w:hAnsi="Times New Roman" w:cs="Times New Roman"/>
          <w:color w:val="000000" w:themeColor="text1"/>
          <w:sz w:val="24"/>
          <w:szCs w:val="24"/>
          <w:lang w:val="da-DK"/>
        </w:rPr>
        <w:t>effective mode area</w:t>
      </w:r>
      <w:r w:rsidR="002A663C"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lang w:val="vi-VN"/>
        </w:rPr>
        <w:t>will be favorable conditions for SC research.</w:t>
      </w:r>
    </w:p>
    <w:p w14:paraId="3F171E2F" w14:textId="4C73F440" w:rsidR="00D85237" w:rsidRPr="00E434F2" w:rsidRDefault="00D85237" w:rsidP="00E434F2">
      <w:pPr>
        <w:spacing w:after="200" w:line="240" w:lineRule="auto"/>
        <w:ind w:firstLine="720"/>
        <w:jc w:val="both"/>
        <w:rPr>
          <w:rFonts w:ascii="Times New Roman" w:eastAsia="Calibri" w:hAnsi="Times New Roman" w:cs="Times New Roman"/>
          <w:color w:val="000000" w:themeColor="text1"/>
          <w:sz w:val="24"/>
          <w:szCs w:val="24"/>
          <w:lang w:val="vi-VN"/>
        </w:rPr>
      </w:pPr>
      <w:r w:rsidRPr="00E434F2">
        <w:rPr>
          <w:rFonts w:ascii="Times New Roman" w:eastAsia="Calibri" w:hAnsi="Times New Roman" w:cs="Times New Roman"/>
          <w:color w:val="000000" w:themeColor="text1"/>
          <w:sz w:val="24"/>
          <w:szCs w:val="24"/>
          <w:lang w:val="vi-VN"/>
        </w:rPr>
        <w:t xml:space="preserve">In this paper, we compare </w:t>
      </w:r>
      <w:r w:rsidR="002A663C" w:rsidRPr="00E434F2">
        <w:rPr>
          <w:rFonts w:ascii="Times New Roman" w:eastAsia="Calibri" w:hAnsi="Times New Roman" w:cs="Times New Roman"/>
          <w:color w:val="000000" w:themeColor="text1"/>
          <w:sz w:val="24"/>
          <w:szCs w:val="24"/>
          <w:lang w:val="da-DK"/>
        </w:rPr>
        <w:t>effective mode area</w:t>
      </w:r>
      <w:r w:rsidR="00C721A6" w:rsidRPr="00E434F2">
        <w:rPr>
          <w:rFonts w:ascii="Times New Roman" w:eastAsia="Calibri" w:hAnsi="Times New Roman" w:cs="Times New Roman"/>
          <w:i/>
          <w:iCs/>
          <w:color w:val="000000" w:themeColor="text1"/>
          <w:sz w:val="24"/>
          <w:szCs w:val="24"/>
          <w:vertAlign w:val="subscript"/>
          <w:lang w:val="en-US"/>
        </w:rPr>
        <w:t xml:space="preserve"> </w:t>
      </w:r>
      <w:r w:rsidR="00465413" w:rsidRPr="00E434F2">
        <w:rPr>
          <w:rFonts w:ascii="Times New Roman" w:eastAsia="Calibri" w:hAnsi="Times New Roman" w:cs="Times New Roman"/>
          <w:color w:val="000000" w:themeColor="text1"/>
          <w:sz w:val="24"/>
          <w:szCs w:val="24"/>
          <w:lang w:val="vi-VN"/>
        </w:rPr>
        <w:t xml:space="preserve">and </w:t>
      </w:r>
      <w:r w:rsidR="000E458A" w:rsidRPr="00E434F2">
        <w:rPr>
          <w:rFonts w:ascii="Times New Roman" w:eastAsia="Calibri" w:hAnsi="Times New Roman" w:cs="Times New Roman"/>
          <w:color w:val="000000"/>
          <w:sz w:val="24"/>
          <w:szCs w:val="24"/>
          <w:lang w:val="en-US"/>
        </w:rPr>
        <w:t>the nonlinear coefficient</w:t>
      </w:r>
      <w:r w:rsidR="000E458A" w:rsidRPr="00E434F2">
        <w:rPr>
          <w:rFonts w:ascii="Times New Roman" w:eastAsia="Calibri" w:hAnsi="Times New Roman" w:cs="Times New Roman"/>
          <w:color w:val="000000" w:themeColor="text1"/>
          <w:sz w:val="24"/>
          <w:szCs w:val="24"/>
          <w:lang w:val="vi-VN"/>
        </w:rPr>
        <w:t xml:space="preserve"> </w:t>
      </w:r>
      <w:r w:rsidR="00465413" w:rsidRPr="00E434F2">
        <w:rPr>
          <w:rFonts w:ascii="Times New Roman" w:eastAsia="Calibri" w:hAnsi="Times New Roman" w:cs="Times New Roman"/>
          <w:color w:val="000000" w:themeColor="text1"/>
          <w:sz w:val="24"/>
          <w:szCs w:val="24"/>
          <w:lang w:val="vi-VN"/>
        </w:rPr>
        <w:t xml:space="preserve">of two hollow core PCF structures with </w:t>
      </w:r>
      <w:r w:rsidR="00C721A6" w:rsidRPr="00E434F2">
        <w:rPr>
          <w:rFonts w:ascii="Times New Roman" w:eastAsia="Calibri" w:hAnsi="Times New Roman" w:cs="Times New Roman"/>
          <w:color w:val="000000" w:themeColor="text1"/>
          <w:sz w:val="24"/>
          <w:szCs w:val="24"/>
        </w:rPr>
        <w:t>circular and rectangular lattices</w:t>
      </w:r>
      <w:r w:rsidR="00465413" w:rsidRPr="00E434F2">
        <w:rPr>
          <w:rFonts w:ascii="Times New Roman" w:eastAsia="Calibri" w:hAnsi="Times New Roman" w:cs="Times New Roman"/>
          <w:color w:val="000000" w:themeColor="text1"/>
          <w:sz w:val="24"/>
          <w:szCs w:val="24"/>
          <w:lang w:val="vi-VN"/>
        </w:rPr>
        <w:t xml:space="preserve"> permeated </w:t>
      </w:r>
      <w:r w:rsidR="0046006E" w:rsidRPr="00E434F2">
        <w:rPr>
          <w:rFonts w:ascii="Times New Roman" w:eastAsia="Times New Roman" w:hAnsi="Times New Roman" w:cs="Times New Roman"/>
          <w:color w:val="000000" w:themeColor="text1"/>
          <w:sz w:val="24"/>
          <w:szCs w:val="24"/>
          <w:lang w:val="da-DK"/>
        </w:rPr>
        <w:t>CS</w:t>
      </w:r>
      <w:r w:rsidR="0046006E" w:rsidRPr="00E434F2">
        <w:rPr>
          <w:rFonts w:ascii="Times New Roman" w:eastAsia="Times New Roman" w:hAnsi="Times New Roman" w:cs="Times New Roman"/>
          <w:color w:val="000000" w:themeColor="text1"/>
          <w:sz w:val="24"/>
          <w:szCs w:val="24"/>
          <w:vertAlign w:val="subscript"/>
          <w:lang w:val="da-DK"/>
        </w:rPr>
        <w:t xml:space="preserve">2 </w:t>
      </w:r>
      <w:r w:rsidRPr="00E434F2">
        <w:rPr>
          <w:rFonts w:ascii="Times New Roman" w:eastAsia="Calibri" w:hAnsi="Times New Roman" w:cs="Times New Roman"/>
          <w:color w:val="000000" w:themeColor="text1"/>
          <w:sz w:val="24"/>
          <w:szCs w:val="24"/>
          <w:lang w:val="vi-VN"/>
        </w:rPr>
        <w:t xml:space="preserve">with silica substrates. The object that we aim to conduct the comparison is PCF structures with </w:t>
      </w:r>
      <w:r w:rsidR="00465413" w:rsidRPr="00E434F2">
        <w:rPr>
          <w:rFonts w:ascii="Times New Roman" w:eastAsia="Calibri" w:hAnsi="Times New Roman" w:cs="Times New Roman"/>
          <w:color w:val="000000" w:themeColor="text1"/>
          <w:sz w:val="24"/>
          <w:szCs w:val="24"/>
          <w:lang w:val="vi-VN"/>
        </w:rPr>
        <w:t xml:space="preserve">small </w:t>
      </w:r>
      <w:r w:rsidR="002A663C" w:rsidRPr="00E434F2">
        <w:rPr>
          <w:rFonts w:ascii="Times New Roman" w:eastAsia="Calibri" w:hAnsi="Times New Roman" w:cs="Times New Roman"/>
          <w:color w:val="000000" w:themeColor="text1"/>
          <w:sz w:val="24"/>
          <w:szCs w:val="24"/>
          <w:lang w:val="da-DK"/>
        </w:rPr>
        <w:t>the effective mode area</w:t>
      </w:r>
      <w:r w:rsidR="006E19BA" w:rsidRPr="00E434F2">
        <w:rPr>
          <w:rFonts w:ascii="Times New Roman" w:eastAsia="Calibri" w:hAnsi="Times New Roman" w:cs="Times New Roman"/>
          <w:i/>
          <w:iCs/>
          <w:color w:val="000000" w:themeColor="text1"/>
          <w:sz w:val="24"/>
          <w:szCs w:val="24"/>
          <w:lang w:val="en-US"/>
        </w:rPr>
        <w:t xml:space="preserve"> </w:t>
      </w:r>
      <w:r w:rsidR="00465413" w:rsidRPr="00E434F2">
        <w:rPr>
          <w:rFonts w:ascii="Times New Roman" w:eastAsia="Calibri" w:hAnsi="Times New Roman" w:cs="Times New Roman"/>
          <w:color w:val="000000" w:themeColor="text1"/>
          <w:sz w:val="24"/>
          <w:szCs w:val="24"/>
          <w:lang w:val="vi-VN"/>
        </w:rPr>
        <w:t xml:space="preserve">and </w:t>
      </w:r>
      <w:r w:rsidR="00CA268B" w:rsidRPr="00E434F2">
        <w:rPr>
          <w:rFonts w:ascii="Times New Roman" w:eastAsia="Calibri" w:hAnsi="Times New Roman" w:cs="Times New Roman"/>
          <w:color w:val="000000" w:themeColor="text1"/>
          <w:sz w:val="24"/>
          <w:szCs w:val="24"/>
          <w:lang w:val="vi-VN"/>
        </w:rPr>
        <w:t>high</w:t>
      </w:r>
      <w:r w:rsidR="00E4357B" w:rsidRPr="00E434F2">
        <w:rPr>
          <w:rFonts w:ascii="Times New Roman" w:eastAsia="Calibri" w:hAnsi="Times New Roman" w:cs="Times New Roman"/>
          <w:color w:val="000000" w:themeColor="text1"/>
          <w:sz w:val="24"/>
          <w:szCs w:val="24"/>
          <w:lang w:val="en-US"/>
        </w:rPr>
        <w:t xml:space="preserve"> </w:t>
      </w:r>
      <w:r w:rsidR="000E458A" w:rsidRPr="00E434F2">
        <w:rPr>
          <w:rFonts w:ascii="Times New Roman" w:eastAsia="Calibri" w:hAnsi="Times New Roman" w:cs="Times New Roman"/>
          <w:color w:val="000000"/>
          <w:sz w:val="24"/>
          <w:szCs w:val="24"/>
          <w:lang w:val="en-US"/>
        </w:rPr>
        <w:t>the nonlinear coefficient</w:t>
      </w:r>
      <w:r w:rsidR="00465413" w:rsidRPr="00E434F2">
        <w:rPr>
          <w:rFonts w:ascii="Times New Roman" w:eastAsia="Calibri" w:hAnsi="Times New Roman" w:cs="Times New Roman"/>
          <w:i/>
          <w:iCs/>
          <w:color w:val="000000" w:themeColor="text1"/>
          <w:sz w:val="24"/>
          <w:szCs w:val="24"/>
          <w:lang w:val="vi-VN"/>
        </w:rPr>
        <w:t>.</w:t>
      </w:r>
    </w:p>
    <w:p w14:paraId="74EDC00C" w14:textId="16EB22E6" w:rsidR="00D85237" w:rsidRPr="00E434F2" w:rsidRDefault="00D85237" w:rsidP="00E434F2">
      <w:pPr>
        <w:spacing w:after="200" w:line="240" w:lineRule="auto"/>
        <w:jc w:val="both"/>
        <w:rPr>
          <w:rFonts w:ascii="Times New Roman" w:eastAsia="Calibri" w:hAnsi="Times New Roman" w:cs="Times New Roman"/>
          <w:b/>
          <w:bCs/>
          <w:color w:val="000000" w:themeColor="text1"/>
          <w:sz w:val="24"/>
          <w:szCs w:val="24"/>
          <w:lang w:val="vi-VN"/>
        </w:rPr>
      </w:pPr>
      <w:r w:rsidRPr="00E434F2">
        <w:rPr>
          <w:rFonts w:ascii="Times New Roman" w:eastAsia="Calibri" w:hAnsi="Times New Roman" w:cs="Times New Roman"/>
          <w:b/>
          <w:bCs/>
          <w:color w:val="000000" w:themeColor="text1"/>
          <w:sz w:val="24"/>
          <w:szCs w:val="24"/>
          <w:lang w:val="vi-VN"/>
        </w:rPr>
        <w:t>III. Results and Discussion</w:t>
      </w:r>
    </w:p>
    <w:p w14:paraId="5601DA96" w14:textId="321F91DB" w:rsidR="00A57C81" w:rsidRPr="00E434F2" w:rsidRDefault="00C949AF" w:rsidP="00E434F2">
      <w:pPr>
        <w:spacing w:before="12" w:after="6" w:line="240" w:lineRule="auto"/>
        <w:ind w:firstLine="720"/>
        <w:jc w:val="both"/>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 xml:space="preserve">To </w:t>
      </w:r>
      <w:r w:rsidRPr="00E434F2">
        <w:rPr>
          <w:rFonts w:ascii="Times New Roman" w:eastAsia="Calibri" w:hAnsi="Times New Roman" w:cs="Times New Roman"/>
          <w:color w:val="000000" w:themeColor="text1"/>
          <w:sz w:val="24"/>
          <w:szCs w:val="24"/>
          <w:lang w:val="vi-VN"/>
        </w:rPr>
        <w:t xml:space="preserve">compare </w:t>
      </w:r>
      <w:r w:rsidR="002A663C" w:rsidRPr="00E434F2">
        <w:rPr>
          <w:rFonts w:ascii="Times New Roman" w:eastAsia="Calibri" w:hAnsi="Times New Roman" w:cs="Times New Roman"/>
          <w:color w:val="000000" w:themeColor="text1"/>
          <w:sz w:val="24"/>
          <w:szCs w:val="24"/>
          <w:lang w:val="da-DK"/>
        </w:rPr>
        <w:t xml:space="preserve">the effective mode area </w:t>
      </w:r>
      <w:r w:rsidR="00452053" w:rsidRPr="00E434F2">
        <w:rPr>
          <w:rFonts w:ascii="Times New Roman" w:eastAsia="Calibri" w:hAnsi="Times New Roman" w:cs="Times New Roman"/>
          <w:i/>
          <w:iCs/>
          <w:color w:val="000000" w:themeColor="text1"/>
          <w:sz w:val="24"/>
          <w:szCs w:val="24"/>
          <w:vertAlign w:val="subscript"/>
          <w:lang w:val="en-US"/>
        </w:rPr>
        <w:t xml:space="preserve"> </w:t>
      </w:r>
      <w:r w:rsidRPr="00E434F2">
        <w:rPr>
          <w:rFonts w:ascii="Times New Roman" w:eastAsia="Calibri" w:hAnsi="Times New Roman" w:cs="Times New Roman"/>
          <w:color w:val="000000" w:themeColor="text1"/>
          <w:sz w:val="24"/>
          <w:szCs w:val="24"/>
          <w:lang w:val="vi-VN"/>
        </w:rPr>
        <w:t xml:space="preserve">and </w:t>
      </w:r>
      <w:r w:rsidR="00824FA2" w:rsidRPr="00E434F2">
        <w:rPr>
          <w:rFonts w:ascii="Times New Roman" w:eastAsia="Calibri" w:hAnsi="Times New Roman" w:cs="Times New Roman"/>
          <w:color w:val="000000"/>
          <w:sz w:val="24"/>
          <w:szCs w:val="24"/>
          <w:lang w:val="en-US"/>
        </w:rPr>
        <w:t>the nonlinear coefficient</w:t>
      </w:r>
      <w:r w:rsidR="00824FA2" w:rsidRPr="00E434F2">
        <w:rPr>
          <w:rFonts w:ascii="Times New Roman" w:eastAsia="Calibri" w:hAnsi="Times New Roman" w:cs="Times New Roman"/>
          <w:color w:val="000000" w:themeColor="text1"/>
          <w:sz w:val="24"/>
          <w:szCs w:val="24"/>
          <w:lang w:val="vi-VN"/>
        </w:rPr>
        <w:t xml:space="preserve"> </w:t>
      </w:r>
      <w:r w:rsidRPr="00E434F2">
        <w:rPr>
          <w:rFonts w:ascii="Times New Roman" w:eastAsia="Calibri" w:hAnsi="Times New Roman" w:cs="Times New Roman"/>
          <w:color w:val="000000" w:themeColor="text1"/>
          <w:sz w:val="24"/>
          <w:szCs w:val="24"/>
          <w:lang w:val="vi-VN"/>
        </w:rPr>
        <w:t>of two hollow core PCF structures permeable CS</w:t>
      </w:r>
      <w:r w:rsidRPr="00E434F2">
        <w:rPr>
          <w:rFonts w:ascii="Times New Roman" w:eastAsia="Calibri" w:hAnsi="Times New Roman" w:cs="Times New Roman"/>
          <w:color w:val="000000" w:themeColor="text1"/>
          <w:sz w:val="24"/>
          <w:szCs w:val="24"/>
          <w:vertAlign w:val="subscript"/>
          <w:lang w:val="vi-VN"/>
        </w:rPr>
        <w:t>2</w:t>
      </w:r>
      <w:r w:rsidRPr="00E434F2">
        <w:rPr>
          <w:rFonts w:ascii="Times New Roman" w:eastAsia="Calibri" w:hAnsi="Times New Roman" w:cs="Times New Roman"/>
          <w:color w:val="000000" w:themeColor="text1"/>
          <w:sz w:val="24"/>
          <w:szCs w:val="24"/>
          <w:lang w:val="vi-VN"/>
        </w:rPr>
        <w:t xml:space="preserve">, we simulate using LMS </w:t>
      </w:r>
      <w:r w:rsidRPr="00E434F2">
        <w:rPr>
          <w:rFonts w:ascii="Times New Roman" w:eastAsia="Calibri" w:hAnsi="Times New Roman" w:cs="Times New Roman"/>
          <w:color w:val="000000" w:themeColor="text1"/>
          <w:sz w:val="24"/>
          <w:szCs w:val="24"/>
          <w:lang w:val="da-DK"/>
        </w:rPr>
        <w:t xml:space="preserve">software </w:t>
      </w:r>
      <w:r w:rsidRPr="00E434F2">
        <w:rPr>
          <w:rFonts w:ascii="Times New Roman" w:eastAsia="Calibri" w:hAnsi="Times New Roman" w:cs="Times New Roman"/>
          <w:color w:val="000000" w:themeColor="text1"/>
          <w:sz w:val="24"/>
          <w:szCs w:val="24"/>
          <w:lang w:val="vi-VN"/>
        </w:rPr>
        <w:t xml:space="preserve">the PCF structures with lattice constant </w:t>
      </w:r>
      <w:r w:rsidRPr="00E434F2">
        <w:rPr>
          <w:rFonts w:ascii="Times New Roman" w:hAnsi="Times New Roman" w:cs="Times New Roman"/>
          <w:i/>
          <w:color w:val="000000" w:themeColor="text1"/>
          <w:sz w:val="24"/>
          <w:szCs w:val="24"/>
          <w:lang w:val="vi-VN"/>
        </w:rPr>
        <w:t xml:space="preserve">Ʌ = </w:t>
      </w:r>
      <w:r w:rsidRPr="00E434F2">
        <w:rPr>
          <w:rFonts w:ascii="Times New Roman" w:hAnsi="Times New Roman" w:cs="Times New Roman"/>
          <w:iCs/>
          <w:color w:val="000000" w:themeColor="text1"/>
          <w:sz w:val="24"/>
          <w:szCs w:val="24"/>
          <w:lang w:val="vi-VN"/>
        </w:rPr>
        <w:t xml:space="preserve">1.0 </w:t>
      </w:r>
      <w:r w:rsidRPr="00E434F2">
        <w:rPr>
          <w:rFonts w:ascii="Times New Roman" w:hAnsi="Times New Roman" w:cs="Times New Roman"/>
          <w:color w:val="000000" w:themeColor="text1"/>
          <w:sz w:val="24"/>
          <w:szCs w:val="24"/>
          <w:lang w:val="vi-VN"/>
        </w:rPr>
        <w:t xml:space="preserve">µm; 1.5 µm; </w:t>
      </w:r>
      <w:r w:rsidRPr="00E434F2">
        <w:rPr>
          <w:rFonts w:ascii="Times New Roman" w:hAnsi="Times New Roman" w:cs="Times New Roman"/>
          <w:color w:val="000000" w:themeColor="text1"/>
          <w:sz w:val="24"/>
          <w:szCs w:val="24"/>
          <w:lang w:val="da-DK"/>
        </w:rPr>
        <w:t xml:space="preserve">1.8 </w:t>
      </w:r>
      <w:r w:rsidR="006E05A5" w:rsidRPr="00E434F2">
        <w:rPr>
          <w:rFonts w:ascii="Times New Roman" w:hAnsi="Times New Roman" w:cs="Times New Roman"/>
          <w:color w:val="000000" w:themeColor="text1"/>
          <w:sz w:val="24"/>
          <w:szCs w:val="24"/>
          <w:lang w:val="vi-VN"/>
        </w:rPr>
        <w:t>µm</w:t>
      </w:r>
      <w:r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lang w:val="da-DK"/>
        </w:rPr>
        <w:t xml:space="preserve">and </w:t>
      </w:r>
      <w:r w:rsidRPr="00E434F2">
        <w:rPr>
          <w:rFonts w:ascii="Times New Roman" w:hAnsi="Times New Roman" w:cs="Times New Roman"/>
          <w:color w:val="000000" w:themeColor="text1"/>
          <w:sz w:val="24"/>
          <w:szCs w:val="24"/>
          <w:lang w:val="vi-VN"/>
        </w:rPr>
        <w:t xml:space="preserve">2.0 </w:t>
      </w:r>
      <w:r w:rsidR="006E05A5" w:rsidRPr="00E434F2">
        <w:rPr>
          <w:rFonts w:ascii="Times New Roman" w:hAnsi="Times New Roman" w:cs="Times New Roman"/>
          <w:color w:val="000000" w:themeColor="text1"/>
          <w:sz w:val="24"/>
          <w:szCs w:val="24"/>
          <w:lang w:val="vi-VN"/>
        </w:rPr>
        <w:t>µm</w:t>
      </w:r>
      <w:r w:rsidRPr="00E434F2">
        <w:rPr>
          <w:rFonts w:ascii="Times New Roman" w:hAnsi="Times New Roman" w:cs="Times New Roman"/>
          <w:color w:val="000000" w:themeColor="text1"/>
          <w:sz w:val="24"/>
          <w:szCs w:val="24"/>
          <w:lang w:val="vi-VN"/>
        </w:rPr>
        <w:t xml:space="preserve"> have </w:t>
      </w:r>
      <w:r w:rsidR="006E19BA" w:rsidRPr="00E434F2">
        <w:rPr>
          <w:rFonts w:ascii="Times New Roman" w:hAnsi="Times New Roman" w:cs="Times New Roman"/>
          <w:color w:val="000000" w:themeColor="text1"/>
          <w:sz w:val="24"/>
          <w:szCs w:val="24"/>
          <w:lang w:val="en-US"/>
        </w:rPr>
        <w:t xml:space="preserve">a </w:t>
      </w:r>
      <w:r w:rsidRPr="00E434F2">
        <w:rPr>
          <w:rFonts w:ascii="Times New Roman" w:hAnsi="Times New Roman" w:cs="Times New Roman"/>
          <w:color w:val="000000" w:themeColor="text1"/>
          <w:sz w:val="24"/>
          <w:szCs w:val="24"/>
          <w:lang w:val="vi-VN"/>
        </w:rPr>
        <w:t>first</w:t>
      </w:r>
      <w:r w:rsidRPr="00E434F2">
        <w:rPr>
          <w:rFonts w:ascii="Times New Roman" w:hAnsi="Times New Roman" w:cs="Times New Roman"/>
          <w:color w:val="000000" w:themeColor="text1"/>
          <w:sz w:val="24"/>
          <w:szCs w:val="24"/>
          <w:vertAlign w:val="subscript"/>
          <w:lang w:val="vi-VN"/>
        </w:rPr>
        <w:t xml:space="preserve"> </w:t>
      </w:r>
      <w:r w:rsidRPr="00E434F2">
        <w:rPr>
          <w:rFonts w:ascii="Times New Roman" w:eastAsia="Calibri" w:hAnsi="Times New Roman" w:cs="Times New Roman"/>
          <w:color w:val="000000" w:themeColor="text1"/>
          <w:sz w:val="24"/>
          <w:szCs w:val="24"/>
          <w:lang w:val="vi-VN"/>
        </w:rPr>
        <w:t xml:space="preserve">ring diameter that can be changed by varying the fill </w:t>
      </w:r>
      <w:r w:rsidRPr="00E434F2">
        <w:rPr>
          <w:rFonts w:ascii="Times New Roman" w:hAnsi="Times New Roman" w:cs="Times New Roman"/>
          <w:iCs/>
          <w:color w:val="000000" w:themeColor="text1"/>
          <w:sz w:val="24"/>
          <w:szCs w:val="24"/>
          <w:lang w:val="vi-VN"/>
        </w:rPr>
        <w:t>factor</w:t>
      </w:r>
      <w:r w:rsidRPr="00E434F2">
        <w:rPr>
          <w:rFonts w:ascii="Times New Roman" w:hAnsi="Times New Roman" w:cs="Times New Roman"/>
          <w:i/>
          <w:color w:val="000000" w:themeColor="text1"/>
          <w:sz w:val="24"/>
          <w:szCs w:val="24"/>
          <w:lang w:val="vi-VN"/>
        </w:rPr>
        <w:t xml:space="preserve"> d</w:t>
      </w:r>
      <w:r w:rsidRPr="00E434F2">
        <w:rPr>
          <w:rFonts w:ascii="Times New Roman" w:hAnsi="Times New Roman" w:cs="Times New Roman"/>
          <w:color w:val="000000" w:themeColor="text1"/>
          <w:sz w:val="24"/>
          <w:szCs w:val="24"/>
          <w:vertAlign w:val="subscript"/>
          <w:lang w:val="da-DK"/>
        </w:rPr>
        <w:t>1</w:t>
      </w:r>
      <w:r w:rsidRPr="00E434F2">
        <w:rPr>
          <w:rFonts w:ascii="Times New Roman" w:hAnsi="Times New Roman" w:cs="Times New Roman"/>
          <w:color w:val="000000" w:themeColor="text1"/>
          <w:sz w:val="24"/>
          <w:szCs w:val="24"/>
          <w:lang w:val="vi-VN"/>
        </w:rPr>
        <w:t>/</w:t>
      </w:r>
      <w:r w:rsidR="00452053" w:rsidRPr="00E434F2">
        <w:rPr>
          <w:rFonts w:ascii="Times New Roman" w:hAnsi="Times New Roman" w:cs="Times New Roman"/>
          <w:i/>
          <w:color w:val="000000" w:themeColor="text1"/>
          <w:sz w:val="24"/>
          <w:szCs w:val="24"/>
          <w:lang w:val="vi-VN"/>
        </w:rPr>
        <w:t>Ʌ</w:t>
      </w:r>
      <w:r w:rsidR="00452053" w:rsidRPr="00E434F2">
        <w:rPr>
          <w:rFonts w:ascii="Times New Roman" w:eastAsia="Calibri" w:hAnsi="Times New Roman" w:cs="Times New Roman"/>
          <w:color w:val="000000" w:themeColor="text1"/>
          <w:sz w:val="24"/>
          <w:szCs w:val="24"/>
          <w:lang w:val="vi-VN"/>
        </w:rPr>
        <w:t xml:space="preserve"> </w:t>
      </w:r>
      <w:r w:rsidRPr="00E434F2">
        <w:rPr>
          <w:rFonts w:ascii="Times New Roman" w:eastAsia="Calibri" w:hAnsi="Times New Roman" w:cs="Times New Roman"/>
          <w:color w:val="000000" w:themeColor="text1"/>
          <w:sz w:val="24"/>
          <w:szCs w:val="24"/>
          <w:lang w:val="vi-VN"/>
        </w:rPr>
        <w:t xml:space="preserve">from 0.3 to 0.8 and get the </w:t>
      </w:r>
      <w:r w:rsidRPr="00E434F2">
        <w:rPr>
          <w:rFonts w:ascii="Times New Roman" w:eastAsia="Calibri" w:hAnsi="Times New Roman" w:cs="Times New Roman"/>
          <w:color w:val="000000" w:themeColor="text1"/>
          <w:sz w:val="24"/>
          <w:szCs w:val="24"/>
          <w:lang w:val="da-DK"/>
        </w:rPr>
        <w:t>results shown in Figure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EB50E7" w:rsidRPr="00E434F2" w14:paraId="4268025E" w14:textId="77777777" w:rsidTr="00A57C81">
        <w:tc>
          <w:tcPr>
            <w:tcW w:w="10338" w:type="dxa"/>
          </w:tcPr>
          <w:p w14:paraId="2099ABFE" w14:textId="7B3C8F76" w:rsidR="00A57C81" w:rsidRPr="00E434F2" w:rsidRDefault="00A57C81" w:rsidP="00E434F2">
            <w:pPr>
              <w:spacing w:before="12" w:after="6"/>
              <w:jc w:val="both"/>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noProof/>
                <w:color w:val="000000" w:themeColor="text1"/>
                <w:sz w:val="24"/>
                <w:szCs w:val="24"/>
                <w:lang w:val="en-US"/>
              </w:rPr>
              <w:drawing>
                <wp:inline distT="0" distB="0" distL="0" distR="0" wp14:anchorId="5D58A776" wp14:editId="2D1D54FA">
                  <wp:extent cx="6570980" cy="2092960"/>
                  <wp:effectExtent l="0" t="0" r="127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70980" cy="2092960"/>
                          </a:xfrm>
                          <a:prstGeom prst="rect">
                            <a:avLst/>
                          </a:prstGeom>
                        </pic:spPr>
                      </pic:pic>
                    </a:graphicData>
                  </a:graphic>
                </wp:inline>
              </w:drawing>
            </w:r>
          </w:p>
        </w:tc>
      </w:tr>
      <w:tr w:rsidR="00EB50E7" w:rsidRPr="00E434F2" w14:paraId="611FE37B" w14:textId="77777777" w:rsidTr="00A57C81">
        <w:tc>
          <w:tcPr>
            <w:tcW w:w="10338" w:type="dxa"/>
          </w:tcPr>
          <w:p w14:paraId="2B2FBAD9" w14:textId="16FFEFDB" w:rsidR="00A57C81" w:rsidRPr="00E434F2" w:rsidRDefault="00A57C81" w:rsidP="00E434F2">
            <w:pPr>
              <w:spacing w:before="12" w:after="6"/>
              <w:jc w:val="both"/>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noProof/>
                <w:color w:val="000000" w:themeColor="text1"/>
                <w:sz w:val="24"/>
                <w:szCs w:val="24"/>
                <w:lang w:val="en-US"/>
              </w:rPr>
              <w:lastRenderedPageBreak/>
              <w:drawing>
                <wp:inline distT="0" distB="0" distL="0" distR="0" wp14:anchorId="73A16345" wp14:editId="116A4F8C">
                  <wp:extent cx="6424654" cy="20817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3685" cy="2084668"/>
                          </a:xfrm>
                          <a:prstGeom prst="rect">
                            <a:avLst/>
                          </a:prstGeom>
                        </pic:spPr>
                      </pic:pic>
                    </a:graphicData>
                  </a:graphic>
                </wp:inline>
              </w:drawing>
            </w:r>
          </w:p>
        </w:tc>
      </w:tr>
      <w:tr w:rsidR="00EB50E7" w:rsidRPr="00E434F2" w14:paraId="3156FE65" w14:textId="77777777" w:rsidTr="00A57C81">
        <w:tc>
          <w:tcPr>
            <w:tcW w:w="10338" w:type="dxa"/>
          </w:tcPr>
          <w:p w14:paraId="0F3CFA32" w14:textId="39BFC0B2" w:rsidR="00A57C81" w:rsidRPr="00E434F2" w:rsidRDefault="00A57C81" w:rsidP="00E434F2">
            <w:pPr>
              <w:spacing w:before="12" w:after="6"/>
              <w:jc w:val="both"/>
              <w:rPr>
                <w:rFonts w:ascii="Times New Roman" w:eastAsia="Calibri" w:hAnsi="Times New Roman" w:cs="Times New Roman"/>
                <w:noProof/>
                <w:color w:val="000000" w:themeColor="text1"/>
                <w:sz w:val="24"/>
                <w:szCs w:val="24"/>
              </w:rPr>
            </w:pPr>
            <w:r w:rsidRPr="00E434F2">
              <w:rPr>
                <w:rFonts w:ascii="Times New Roman" w:eastAsia="Calibri" w:hAnsi="Times New Roman" w:cs="Times New Roman"/>
                <w:noProof/>
                <w:color w:val="000000" w:themeColor="text1"/>
                <w:sz w:val="24"/>
                <w:szCs w:val="24"/>
                <w:lang w:val="en-US"/>
              </w:rPr>
              <w:drawing>
                <wp:inline distT="0" distB="0" distL="0" distR="0" wp14:anchorId="0C50436F" wp14:editId="7E37B9D6">
                  <wp:extent cx="6514194" cy="203951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1947" cy="2057592"/>
                          </a:xfrm>
                          <a:prstGeom prst="rect">
                            <a:avLst/>
                          </a:prstGeom>
                        </pic:spPr>
                      </pic:pic>
                    </a:graphicData>
                  </a:graphic>
                </wp:inline>
              </w:drawing>
            </w:r>
          </w:p>
        </w:tc>
      </w:tr>
      <w:tr w:rsidR="00EB50E7" w:rsidRPr="00E434F2" w14:paraId="131946E3" w14:textId="77777777" w:rsidTr="00A57C81">
        <w:tc>
          <w:tcPr>
            <w:tcW w:w="10338" w:type="dxa"/>
          </w:tcPr>
          <w:p w14:paraId="6BED8BCE" w14:textId="6A22A7F1" w:rsidR="00A57C81" w:rsidRPr="00E434F2" w:rsidRDefault="00A57C81" w:rsidP="00E434F2">
            <w:pPr>
              <w:spacing w:before="12" w:after="6"/>
              <w:jc w:val="both"/>
              <w:rPr>
                <w:rFonts w:ascii="Times New Roman" w:eastAsia="Calibri" w:hAnsi="Times New Roman" w:cs="Times New Roman"/>
                <w:noProof/>
                <w:color w:val="000000" w:themeColor="text1"/>
                <w:sz w:val="24"/>
                <w:szCs w:val="24"/>
              </w:rPr>
            </w:pPr>
            <w:r w:rsidRPr="00E434F2">
              <w:rPr>
                <w:rFonts w:ascii="Times New Roman" w:eastAsia="Calibri" w:hAnsi="Times New Roman" w:cs="Times New Roman"/>
                <w:noProof/>
                <w:color w:val="000000" w:themeColor="text1"/>
                <w:sz w:val="24"/>
                <w:szCs w:val="24"/>
                <w:lang w:val="en-US"/>
              </w:rPr>
              <w:drawing>
                <wp:inline distT="0" distB="0" distL="0" distR="0" wp14:anchorId="4E91AADB" wp14:editId="45547963">
                  <wp:extent cx="6460435" cy="21482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7546" cy="2157220"/>
                          </a:xfrm>
                          <a:prstGeom prst="rect">
                            <a:avLst/>
                          </a:prstGeom>
                        </pic:spPr>
                      </pic:pic>
                    </a:graphicData>
                  </a:graphic>
                </wp:inline>
              </w:drawing>
            </w:r>
          </w:p>
        </w:tc>
      </w:tr>
    </w:tbl>
    <w:p w14:paraId="334A3279" w14:textId="4E258A59" w:rsidR="006038CF" w:rsidRPr="00E434F2" w:rsidRDefault="006038CF" w:rsidP="00E434F2">
      <w:pPr>
        <w:spacing w:before="12" w:after="6" w:line="240" w:lineRule="auto"/>
        <w:ind w:firstLine="720"/>
        <w:jc w:val="center"/>
        <w:rPr>
          <w:rFonts w:ascii="Times New Roman" w:eastAsia="Times New Roman" w:hAnsi="Times New Roman" w:cs="Times New Roman"/>
          <w:color w:val="000000" w:themeColor="text1"/>
          <w:sz w:val="24"/>
          <w:szCs w:val="24"/>
          <w:lang w:val="da-DK"/>
        </w:rPr>
      </w:pPr>
      <w:r w:rsidRPr="00E434F2">
        <w:rPr>
          <w:rFonts w:ascii="Times New Roman" w:eastAsia="Times New Roman" w:hAnsi="Times New Roman" w:cs="Times New Roman"/>
          <w:b/>
          <w:bCs/>
          <w:color w:val="000000" w:themeColor="text1"/>
          <w:sz w:val="24"/>
          <w:szCs w:val="24"/>
          <w:lang w:val="da-DK"/>
        </w:rPr>
        <w:t xml:space="preserve">Figure 3. </w:t>
      </w:r>
      <w:r w:rsidRPr="00E434F2">
        <w:rPr>
          <w:rFonts w:ascii="Times New Roman" w:eastAsia="Times New Roman" w:hAnsi="Times New Roman" w:cs="Times New Roman"/>
          <w:color w:val="000000" w:themeColor="text1"/>
          <w:sz w:val="24"/>
          <w:szCs w:val="24"/>
          <w:lang w:val="da-DK"/>
        </w:rPr>
        <w:t xml:space="preserve">Effective mode area graph </w:t>
      </w:r>
      <w:r w:rsidRPr="00E434F2">
        <w:rPr>
          <w:rFonts w:ascii="Times New Roman" w:eastAsia="Calibri" w:hAnsi="Times New Roman" w:cs="Times New Roman"/>
          <w:i/>
          <w:iCs/>
          <w:color w:val="000000" w:themeColor="text1"/>
          <w:sz w:val="24"/>
          <w:szCs w:val="24"/>
          <w:lang w:val="vi-VN"/>
        </w:rPr>
        <w:t>A</w:t>
      </w:r>
      <w:r w:rsidRPr="00E434F2">
        <w:rPr>
          <w:rFonts w:ascii="Times New Roman" w:eastAsia="Calibri" w:hAnsi="Times New Roman" w:cs="Times New Roman"/>
          <w:i/>
          <w:iCs/>
          <w:color w:val="000000" w:themeColor="text1"/>
          <w:sz w:val="24"/>
          <w:szCs w:val="24"/>
          <w:vertAlign w:val="subscript"/>
          <w:lang w:val="vi-VN"/>
        </w:rPr>
        <w:t>eff</w:t>
      </w:r>
      <w:r w:rsidRPr="00E434F2">
        <w:rPr>
          <w:rFonts w:ascii="Times New Roman" w:eastAsia="Calibri" w:hAnsi="Times New Roman" w:cs="Times New Roman"/>
          <w:i/>
          <w:iCs/>
          <w:color w:val="000000" w:themeColor="text1"/>
          <w:sz w:val="24"/>
          <w:szCs w:val="24"/>
          <w:lang w:val="da-DK"/>
        </w:rPr>
        <w:t xml:space="preserve"> </w:t>
      </w:r>
      <w:r w:rsidR="00452053" w:rsidRPr="00E434F2">
        <w:rPr>
          <w:rFonts w:ascii="Times New Roman" w:eastAsia="Calibri" w:hAnsi="Times New Roman" w:cs="Times New Roman"/>
          <w:i/>
          <w:iCs/>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 xml:space="preserve">of PCF </w:t>
      </w:r>
      <w:r w:rsidR="00CA6D09" w:rsidRPr="00E434F2">
        <w:rPr>
          <w:rFonts w:ascii="Times New Roman" w:eastAsia="Calibri" w:hAnsi="Times New Roman" w:cs="Times New Roman"/>
          <w:color w:val="000000" w:themeColor="text1"/>
          <w:sz w:val="24"/>
          <w:szCs w:val="24"/>
        </w:rPr>
        <w:t xml:space="preserve">circular and rectangular lattices </w:t>
      </w:r>
      <w:r w:rsidR="00ED0C00" w:rsidRPr="00E434F2">
        <w:rPr>
          <w:rFonts w:ascii="Times New Roman" w:hAnsi="Times New Roman" w:cs="Times New Roman"/>
          <w:bCs/>
          <w:sz w:val="24"/>
          <w:szCs w:val="24"/>
        </w:rPr>
        <w:t>infiltrated</w:t>
      </w:r>
      <w:r w:rsidRPr="00E434F2">
        <w:rPr>
          <w:rFonts w:ascii="Times New Roman" w:eastAsia="Calibri" w:hAnsi="Times New Roman" w:cs="Times New Roman"/>
          <w:color w:val="000000" w:themeColor="text1"/>
          <w:sz w:val="24"/>
          <w:szCs w:val="24"/>
          <w:lang w:val="da-DK"/>
        </w:rPr>
        <w:t xml:space="preserve"> </w:t>
      </w:r>
      <w:r w:rsidRPr="00E434F2">
        <w:rPr>
          <w:rFonts w:ascii="Times New Roman" w:eastAsia="Times New Roman" w:hAnsi="Times New Roman" w:cs="Times New Roman"/>
          <w:color w:val="000000" w:themeColor="text1"/>
          <w:sz w:val="24"/>
          <w:szCs w:val="24"/>
          <w:lang w:val="da-DK"/>
        </w:rPr>
        <w:t>CS</w:t>
      </w:r>
      <w:r w:rsidRPr="00E434F2">
        <w:rPr>
          <w:rFonts w:ascii="Times New Roman" w:eastAsia="Times New Roman" w:hAnsi="Times New Roman" w:cs="Times New Roman"/>
          <w:color w:val="000000" w:themeColor="text1"/>
          <w:sz w:val="24"/>
          <w:szCs w:val="24"/>
          <w:vertAlign w:val="subscript"/>
          <w:lang w:val="da-DK"/>
        </w:rPr>
        <w:t xml:space="preserve">2 </w:t>
      </w:r>
      <w:r w:rsidR="00452053" w:rsidRPr="00E434F2">
        <w:rPr>
          <w:rFonts w:ascii="Times New Roman" w:eastAsia="Times New Roman" w:hAnsi="Times New Roman" w:cs="Times New Roman"/>
          <w:color w:val="000000" w:themeColor="text1"/>
          <w:sz w:val="24"/>
          <w:szCs w:val="24"/>
          <w:vertAlign w:val="subscript"/>
          <w:lang w:val="da-DK"/>
        </w:rPr>
        <w:t xml:space="preserve"> </w:t>
      </w:r>
      <w:r w:rsidRPr="00E434F2">
        <w:rPr>
          <w:rFonts w:ascii="Times New Roman" w:eastAsia="Times New Roman" w:hAnsi="Times New Roman" w:cs="Times New Roman"/>
          <w:color w:val="000000" w:themeColor="text1"/>
          <w:sz w:val="24"/>
          <w:szCs w:val="24"/>
          <w:lang w:val="da-DK"/>
        </w:rPr>
        <w:t xml:space="preserve">a) </w:t>
      </w:r>
      <w:r w:rsidRPr="00E434F2">
        <w:rPr>
          <w:rFonts w:ascii="Times New Roman" w:hAnsi="Times New Roman" w:cs="Times New Roman"/>
          <w:i/>
          <w:color w:val="000000" w:themeColor="text1"/>
          <w:sz w:val="24"/>
          <w:szCs w:val="24"/>
          <w:lang w:val="vi-VN"/>
        </w:rPr>
        <w:t xml:space="preserve">Ʌ = </w:t>
      </w:r>
      <w:r w:rsidRPr="00E434F2">
        <w:rPr>
          <w:rFonts w:ascii="Times New Roman" w:hAnsi="Times New Roman" w:cs="Times New Roman"/>
          <w:iCs/>
          <w:color w:val="000000" w:themeColor="text1"/>
          <w:sz w:val="24"/>
          <w:szCs w:val="24"/>
          <w:lang w:val="vi-VN"/>
        </w:rPr>
        <w:t xml:space="preserve">1.0 </w:t>
      </w:r>
      <w:r w:rsidRPr="00E434F2">
        <w:rPr>
          <w:rFonts w:ascii="Times New Roman" w:hAnsi="Times New Roman" w:cs="Times New Roman"/>
          <w:color w:val="000000" w:themeColor="text1"/>
          <w:sz w:val="24"/>
          <w:szCs w:val="24"/>
          <w:lang w:val="vi-VN"/>
        </w:rPr>
        <w:t xml:space="preserve">µm </w:t>
      </w:r>
      <w:r w:rsidRPr="00E434F2">
        <w:rPr>
          <w:rFonts w:ascii="Times New Roman" w:hAnsi="Times New Roman" w:cs="Times New Roman"/>
          <w:color w:val="000000" w:themeColor="text1"/>
          <w:sz w:val="24"/>
          <w:szCs w:val="24"/>
          <w:lang w:val="da-DK"/>
        </w:rPr>
        <w:t xml:space="preserve">; b) </w:t>
      </w:r>
      <w:r w:rsidRPr="00E434F2">
        <w:rPr>
          <w:rFonts w:ascii="Times New Roman" w:hAnsi="Times New Roman" w:cs="Times New Roman"/>
          <w:i/>
          <w:color w:val="000000" w:themeColor="text1"/>
          <w:sz w:val="24"/>
          <w:szCs w:val="24"/>
          <w:lang w:val="vi-VN"/>
        </w:rPr>
        <w:t xml:space="preserve">Ʌ </w:t>
      </w:r>
      <w:r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iCs/>
          <w:color w:val="000000" w:themeColor="text1"/>
          <w:sz w:val="24"/>
          <w:szCs w:val="24"/>
          <w:lang w:val="vi-VN"/>
        </w:rPr>
        <w:t xml:space="preserve">1.5 </w:t>
      </w:r>
      <w:r w:rsidRPr="00E434F2">
        <w:rPr>
          <w:rFonts w:ascii="Times New Roman" w:hAnsi="Times New Roman" w:cs="Times New Roman"/>
          <w:iCs/>
          <w:color w:val="000000" w:themeColor="text1"/>
          <w:sz w:val="24"/>
          <w:szCs w:val="24"/>
          <w:lang w:val="da-DK"/>
        </w:rPr>
        <w:t xml:space="preserve">µm </w:t>
      </w:r>
      <w:r w:rsidRPr="00E434F2">
        <w:rPr>
          <w:rFonts w:ascii="Times New Roman" w:hAnsi="Times New Roman" w:cs="Times New Roman"/>
          <w:color w:val="000000" w:themeColor="text1"/>
          <w:sz w:val="24"/>
          <w:szCs w:val="24"/>
          <w:lang w:val="da-DK"/>
        </w:rPr>
        <w:t xml:space="preserve">; c) </w:t>
      </w:r>
      <w:r w:rsidRPr="00E434F2">
        <w:rPr>
          <w:rFonts w:ascii="Times New Roman" w:hAnsi="Times New Roman" w:cs="Times New Roman"/>
          <w:i/>
          <w:color w:val="000000" w:themeColor="text1"/>
          <w:sz w:val="24"/>
          <w:szCs w:val="24"/>
          <w:lang w:val="vi-VN"/>
        </w:rPr>
        <w:t xml:space="preserve">Ʌ </w:t>
      </w:r>
      <w:r w:rsidRPr="00E434F2">
        <w:rPr>
          <w:rFonts w:ascii="Times New Roman" w:hAnsi="Times New Roman" w:cs="Times New Roman"/>
          <w:color w:val="000000" w:themeColor="text1"/>
          <w:sz w:val="24"/>
          <w:szCs w:val="24"/>
          <w:lang w:val="da-DK"/>
        </w:rPr>
        <w:t xml:space="preserve">= </w:t>
      </w:r>
      <w:r w:rsidRPr="00E434F2">
        <w:rPr>
          <w:rFonts w:ascii="Times New Roman" w:hAnsi="Times New Roman" w:cs="Times New Roman"/>
          <w:iCs/>
          <w:color w:val="000000" w:themeColor="text1"/>
          <w:sz w:val="24"/>
          <w:szCs w:val="24"/>
          <w:lang w:val="vi-VN"/>
        </w:rPr>
        <w:t xml:space="preserve">1.8 </w:t>
      </w:r>
      <w:r w:rsidRPr="00E434F2">
        <w:rPr>
          <w:rFonts w:ascii="Times New Roman" w:hAnsi="Times New Roman" w:cs="Times New Roman"/>
          <w:iCs/>
          <w:color w:val="000000" w:themeColor="text1"/>
          <w:sz w:val="24"/>
          <w:szCs w:val="24"/>
          <w:lang w:val="da-DK"/>
        </w:rPr>
        <w:t xml:space="preserve">µm </w:t>
      </w:r>
      <w:r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lang w:val="da-DK"/>
        </w:rPr>
        <w:t xml:space="preserve">d) </w:t>
      </w:r>
      <w:r w:rsidRPr="00E434F2">
        <w:rPr>
          <w:rFonts w:ascii="Times New Roman" w:hAnsi="Times New Roman" w:cs="Times New Roman"/>
          <w:i/>
          <w:color w:val="000000" w:themeColor="text1"/>
          <w:sz w:val="24"/>
          <w:szCs w:val="24"/>
          <w:lang w:val="vi-VN"/>
        </w:rPr>
        <w:t xml:space="preserve">Ʌ </w:t>
      </w:r>
      <w:r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iCs/>
          <w:color w:val="000000" w:themeColor="text1"/>
          <w:sz w:val="24"/>
          <w:szCs w:val="24"/>
          <w:lang w:val="da-DK"/>
        </w:rPr>
        <w:t xml:space="preserve">2.0 </w:t>
      </w:r>
      <w:r w:rsidRPr="00E434F2">
        <w:rPr>
          <w:rFonts w:ascii="Times New Roman" w:hAnsi="Times New Roman" w:cs="Times New Roman"/>
          <w:iCs/>
          <w:color w:val="000000" w:themeColor="text1"/>
          <w:sz w:val="24"/>
          <w:szCs w:val="24"/>
          <w:lang w:val="vi-VN"/>
        </w:rPr>
        <w:t xml:space="preserve">µm </w:t>
      </w:r>
      <w:r w:rsidRPr="00E434F2">
        <w:rPr>
          <w:rFonts w:ascii="Times New Roman" w:hAnsi="Times New Roman" w:cs="Times New Roman"/>
          <w:color w:val="000000" w:themeColor="text1"/>
          <w:sz w:val="24"/>
          <w:szCs w:val="24"/>
          <w:lang w:val="da-DK"/>
        </w:rPr>
        <w:t>.</w:t>
      </w:r>
    </w:p>
    <w:p w14:paraId="148DE357" w14:textId="1DE3B740" w:rsidR="00CD7467" w:rsidRDefault="00951004" w:rsidP="00E434F2">
      <w:pPr>
        <w:spacing w:after="200" w:line="240" w:lineRule="auto"/>
        <w:jc w:val="both"/>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 xml:space="preserve">In general, for two PCF structures </w:t>
      </w:r>
      <w:r w:rsidR="00676658" w:rsidRPr="00E434F2">
        <w:rPr>
          <w:rFonts w:ascii="Times New Roman" w:eastAsia="Calibri" w:hAnsi="Times New Roman" w:cs="Times New Roman"/>
          <w:color w:val="000000" w:themeColor="text1"/>
          <w:sz w:val="24"/>
          <w:szCs w:val="24"/>
        </w:rPr>
        <w:t>circular and rectangular lattices</w:t>
      </w:r>
      <w:r w:rsidRPr="00E434F2">
        <w:rPr>
          <w:rFonts w:ascii="Times New Roman" w:eastAsia="Calibri" w:hAnsi="Times New Roman" w:cs="Times New Roman"/>
          <w:color w:val="000000" w:themeColor="text1"/>
          <w:sz w:val="24"/>
          <w:szCs w:val="24"/>
          <w:lang w:val="da-DK"/>
        </w:rPr>
        <w:t xml:space="preserve">, when at the same lattice constant, </w:t>
      </w:r>
      <w:r w:rsidR="00304733" w:rsidRPr="00E434F2">
        <w:rPr>
          <w:rFonts w:ascii="Times New Roman" w:eastAsia="Calibri" w:hAnsi="Times New Roman" w:cs="Times New Roman"/>
          <w:color w:val="000000" w:themeColor="text1"/>
          <w:sz w:val="24"/>
          <w:szCs w:val="24"/>
          <w:lang w:val="da-DK"/>
        </w:rPr>
        <w:t>the effective mode area</w:t>
      </w:r>
      <w:r w:rsidR="00CA2F8D" w:rsidRPr="00E434F2">
        <w:rPr>
          <w:rFonts w:ascii="Times New Roman" w:eastAsia="Calibri" w:hAnsi="Times New Roman" w:cs="Times New Roman"/>
          <w:color w:val="000000" w:themeColor="text1"/>
          <w:sz w:val="24"/>
          <w:szCs w:val="24"/>
          <w:vertAlign w:val="subscript"/>
          <w:lang w:val="da-DK"/>
        </w:rPr>
        <w:t xml:space="preserve"> </w:t>
      </w:r>
      <w:r w:rsidR="00CD7467" w:rsidRPr="00E434F2">
        <w:rPr>
          <w:rFonts w:ascii="Times New Roman" w:eastAsia="Calibri" w:hAnsi="Times New Roman" w:cs="Times New Roman"/>
          <w:color w:val="000000" w:themeColor="text1"/>
          <w:sz w:val="24"/>
          <w:szCs w:val="24"/>
          <w:lang w:val="da-DK"/>
        </w:rPr>
        <w:t xml:space="preserve">will increase as the wavelength increases and decrease as the fill factor increases. To further clarify the value of </w:t>
      </w:r>
      <w:r w:rsidR="00CD7467" w:rsidRPr="00E434F2">
        <w:rPr>
          <w:rFonts w:ascii="Times New Roman" w:eastAsia="Calibri" w:hAnsi="Times New Roman" w:cs="Times New Roman"/>
          <w:i/>
          <w:iCs/>
          <w:color w:val="000000" w:themeColor="text1"/>
          <w:sz w:val="24"/>
          <w:szCs w:val="24"/>
          <w:lang w:val="vi-VN"/>
        </w:rPr>
        <w:t>A</w:t>
      </w:r>
      <w:r w:rsidR="00CD7467" w:rsidRPr="00E434F2">
        <w:rPr>
          <w:rFonts w:ascii="Times New Roman" w:eastAsia="Calibri" w:hAnsi="Times New Roman" w:cs="Times New Roman"/>
          <w:i/>
          <w:iCs/>
          <w:color w:val="000000" w:themeColor="text1"/>
          <w:sz w:val="24"/>
          <w:szCs w:val="24"/>
          <w:vertAlign w:val="subscript"/>
          <w:lang w:val="vi-VN"/>
        </w:rPr>
        <w:t>eff</w:t>
      </w:r>
      <w:r w:rsidR="00CD7467" w:rsidRPr="00E434F2">
        <w:rPr>
          <w:rFonts w:ascii="Times New Roman" w:eastAsia="Calibri" w:hAnsi="Times New Roman" w:cs="Times New Roman"/>
          <w:color w:val="000000" w:themeColor="text1"/>
          <w:sz w:val="24"/>
          <w:szCs w:val="24"/>
          <w:lang w:val="da-DK"/>
        </w:rPr>
        <w:t xml:space="preserve">, we proceed to calculate the value of </w:t>
      </w:r>
      <w:r w:rsidR="00304733" w:rsidRPr="00E434F2">
        <w:rPr>
          <w:rFonts w:ascii="Times New Roman" w:eastAsia="Calibri" w:hAnsi="Times New Roman" w:cs="Times New Roman"/>
          <w:color w:val="000000" w:themeColor="text1"/>
          <w:sz w:val="24"/>
          <w:szCs w:val="24"/>
          <w:lang w:val="da-DK"/>
        </w:rPr>
        <w:t>effective mode area</w:t>
      </w:r>
      <w:r w:rsidR="006E19BA" w:rsidRPr="00E434F2">
        <w:rPr>
          <w:rFonts w:ascii="Times New Roman" w:eastAsia="Calibri" w:hAnsi="Times New Roman" w:cs="Times New Roman"/>
          <w:i/>
          <w:iCs/>
          <w:color w:val="000000" w:themeColor="text1"/>
          <w:sz w:val="24"/>
          <w:szCs w:val="24"/>
          <w:vertAlign w:val="subscript"/>
          <w:lang w:val="en-US"/>
        </w:rPr>
        <w:t xml:space="preserve"> </w:t>
      </w:r>
      <w:r w:rsidR="00452053" w:rsidRPr="00E434F2">
        <w:rPr>
          <w:rFonts w:ascii="Times New Roman" w:eastAsia="Calibri" w:hAnsi="Times New Roman" w:cs="Times New Roman"/>
          <w:i/>
          <w:iCs/>
          <w:color w:val="000000" w:themeColor="text1"/>
          <w:sz w:val="24"/>
          <w:szCs w:val="24"/>
          <w:vertAlign w:val="subscript"/>
          <w:lang w:val="en-US"/>
        </w:rPr>
        <w:t xml:space="preserve"> </w:t>
      </w:r>
      <w:r w:rsidR="00CD7467" w:rsidRPr="00E434F2">
        <w:rPr>
          <w:rFonts w:ascii="Times New Roman" w:eastAsia="Calibri" w:hAnsi="Times New Roman" w:cs="Times New Roman"/>
          <w:color w:val="000000" w:themeColor="text1"/>
          <w:sz w:val="24"/>
          <w:szCs w:val="24"/>
          <w:lang w:val="da-DK"/>
        </w:rPr>
        <w:t>at the pump wavelength</w:t>
      </w:r>
      <w:r w:rsidR="006E19BA" w:rsidRPr="00E434F2">
        <w:rPr>
          <w:rFonts w:ascii="Times New Roman" w:eastAsia="Calibri" w:hAnsi="Times New Roman" w:cs="Times New Roman"/>
          <w:color w:val="000000" w:themeColor="text1"/>
          <w:sz w:val="24"/>
          <w:szCs w:val="24"/>
          <w:lang w:val="da-DK"/>
        </w:rPr>
        <w:t xml:space="preserve"> of</w:t>
      </w:r>
      <w:r w:rsidR="00CD7467" w:rsidRPr="00E434F2">
        <w:rPr>
          <w:rFonts w:ascii="Times New Roman" w:eastAsia="Calibri" w:hAnsi="Times New Roman" w:cs="Times New Roman"/>
          <w:color w:val="000000" w:themeColor="text1"/>
          <w:sz w:val="24"/>
          <w:szCs w:val="24"/>
          <w:lang w:val="da-DK"/>
        </w:rPr>
        <w:t xml:space="preserve"> </w:t>
      </w:r>
      <w:r w:rsidR="00F83721" w:rsidRPr="00E434F2">
        <w:rPr>
          <w:rFonts w:ascii="Times New Roman" w:hAnsi="Times New Roman" w:cs="Times New Roman"/>
          <w:color w:val="000000" w:themeColor="text1"/>
          <w:sz w:val="24"/>
          <w:szCs w:val="24"/>
          <w:lang w:val="da-DK"/>
        </w:rPr>
        <w:t xml:space="preserve">1.55 </w:t>
      </w:r>
      <w:r w:rsidR="00F83721" w:rsidRPr="00E434F2">
        <w:rPr>
          <w:rFonts w:ascii="Times New Roman" w:hAnsi="Times New Roman" w:cs="Times New Roman"/>
          <w:color w:val="000000" w:themeColor="text1"/>
          <w:sz w:val="24"/>
          <w:szCs w:val="24"/>
          <w:lang w:val="vi-VN"/>
        </w:rPr>
        <w:t>µm</w:t>
      </w:r>
      <w:r w:rsidR="00F83721" w:rsidRPr="00E434F2">
        <w:rPr>
          <w:rFonts w:ascii="Times New Roman" w:hAnsi="Times New Roman" w:cs="Times New Roman"/>
          <w:color w:val="000000" w:themeColor="text1"/>
          <w:sz w:val="24"/>
          <w:szCs w:val="24"/>
          <w:lang w:val="da-DK"/>
        </w:rPr>
        <w:t xml:space="preserve"> </w:t>
      </w:r>
      <w:r w:rsidR="00CD7467" w:rsidRPr="00E434F2">
        <w:rPr>
          <w:rFonts w:ascii="Times New Roman" w:eastAsia="Calibri" w:hAnsi="Times New Roman" w:cs="Times New Roman"/>
          <w:color w:val="000000" w:themeColor="text1"/>
          <w:sz w:val="24"/>
          <w:szCs w:val="24"/>
          <w:lang w:val="da-DK"/>
        </w:rPr>
        <w:t xml:space="preserve">as </w:t>
      </w:r>
      <w:r w:rsidR="00DC52B5" w:rsidRPr="00E434F2">
        <w:rPr>
          <w:rFonts w:ascii="Times New Roman" w:eastAsia="Calibri" w:hAnsi="Times New Roman" w:cs="Times New Roman"/>
          <w:color w:val="000000" w:themeColor="text1"/>
          <w:sz w:val="24"/>
          <w:szCs w:val="24"/>
          <w:lang w:val="da-DK"/>
        </w:rPr>
        <w:t>T</w:t>
      </w:r>
      <w:r w:rsidR="00CD7467" w:rsidRPr="00E434F2">
        <w:rPr>
          <w:rFonts w:ascii="Times New Roman" w:eastAsia="Calibri" w:hAnsi="Times New Roman" w:cs="Times New Roman"/>
          <w:color w:val="000000" w:themeColor="text1"/>
          <w:sz w:val="24"/>
          <w:szCs w:val="24"/>
          <w:lang w:val="da-DK"/>
        </w:rPr>
        <w:t>able 1.</w:t>
      </w:r>
    </w:p>
    <w:p w14:paraId="43F9E33F" w14:textId="648FCF49" w:rsidR="00BC10D1" w:rsidRDefault="00BC10D1" w:rsidP="00E434F2">
      <w:pPr>
        <w:spacing w:after="200" w:line="240" w:lineRule="auto"/>
        <w:jc w:val="both"/>
        <w:rPr>
          <w:rFonts w:ascii="Times New Roman" w:eastAsia="Calibri" w:hAnsi="Times New Roman" w:cs="Times New Roman"/>
          <w:color w:val="000000" w:themeColor="text1"/>
          <w:sz w:val="24"/>
          <w:szCs w:val="24"/>
          <w:lang w:val="da-DK"/>
        </w:rPr>
      </w:pPr>
    </w:p>
    <w:p w14:paraId="7C1016D5" w14:textId="1048D820" w:rsidR="00BC10D1" w:rsidRDefault="00BC10D1" w:rsidP="00E434F2">
      <w:pPr>
        <w:spacing w:after="200" w:line="240" w:lineRule="auto"/>
        <w:jc w:val="both"/>
        <w:rPr>
          <w:rFonts w:ascii="Times New Roman" w:eastAsia="Calibri" w:hAnsi="Times New Roman" w:cs="Times New Roman"/>
          <w:color w:val="000000" w:themeColor="text1"/>
          <w:sz w:val="24"/>
          <w:szCs w:val="24"/>
          <w:lang w:val="da-DK"/>
        </w:rPr>
      </w:pPr>
    </w:p>
    <w:p w14:paraId="55980915" w14:textId="77777777" w:rsidR="00BC10D1" w:rsidRPr="00E434F2" w:rsidRDefault="00BC10D1" w:rsidP="00E434F2">
      <w:pPr>
        <w:spacing w:after="200" w:line="240" w:lineRule="auto"/>
        <w:jc w:val="both"/>
        <w:rPr>
          <w:rFonts w:ascii="Times New Roman" w:eastAsia="Calibri" w:hAnsi="Times New Roman" w:cs="Times New Roman"/>
          <w:color w:val="000000" w:themeColor="text1"/>
          <w:sz w:val="24"/>
          <w:szCs w:val="24"/>
          <w:lang w:val="da-DK"/>
        </w:rPr>
      </w:pPr>
    </w:p>
    <w:p w14:paraId="760A8FED" w14:textId="328D659D" w:rsidR="00F808CA" w:rsidRPr="00E434F2" w:rsidRDefault="00CD7467" w:rsidP="00E434F2">
      <w:pPr>
        <w:spacing w:after="200" w:line="240" w:lineRule="auto"/>
        <w:jc w:val="center"/>
        <w:rPr>
          <w:rFonts w:ascii="Times New Roman" w:eastAsia="Times New Roman" w:hAnsi="Times New Roman" w:cs="Times New Roman"/>
          <w:color w:val="000000" w:themeColor="text1"/>
          <w:sz w:val="24"/>
          <w:szCs w:val="24"/>
          <w:lang w:val="da-DK"/>
        </w:rPr>
      </w:pPr>
      <w:r w:rsidRPr="00E434F2">
        <w:rPr>
          <w:rFonts w:ascii="Times New Roman" w:eastAsia="Calibri" w:hAnsi="Times New Roman" w:cs="Times New Roman"/>
          <w:b/>
          <w:bCs/>
          <w:color w:val="000000" w:themeColor="text1"/>
          <w:sz w:val="24"/>
          <w:szCs w:val="24"/>
          <w:lang w:val="da-DK"/>
        </w:rPr>
        <w:lastRenderedPageBreak/>
        <w:t xml:space="preserve">Table 1. </w:t>
      </w:r>
      <w:r w:rsidRPr="00E434F2">
        <w:rPr>
          <w:rFonts w:ascii="Times New Roman" w:eastAsia="Calibri" w:hAnsi="Times New Roman" w:cs="Times New Roman"/>
          <w:color w:val="000000" w:themeColor="text1"/>
          <w:sz w:val="24"/>
          <w:szCs w:val="24"/>
          <w:lang w:val="da-DK"/>
        </w:rPr>
        <w:t>Table of</w:t>
      </w:r>
      <w:r w:rsidRPr="00E434F2">
        <w:rPr>
          <w:rFonts w:ascii="Times New Roman" w:eastAsia="Calibri" w:hAnsi="Times New Roman" w:cs="Times New Roman"/>
          <w:b/>
          <w:bCs/>
          <w:color w:val="000000" w:themeColor="text1"/>
          <w:sz w:val="24"/>
          <w:szCs w:val="24"/>
          <w:lang w:val="da-DK"/>
        </w:rPr>
        <w:t xml:space="preserve"> </w:t>
      </w:r>
      <w:r w:rsidR="0038275F" w:rsidRPr="00E434F2">
        <w:rPr>
          <w:rFonts w:ascii="Times New Roman" w:eastAsia="Calibri" w:hAnsi="Times New Roman" w:cs="Times New Roman"/>
          <w:color w:val="000000" w:themeColor="text1"/>
          <w:sz w:val="24"/>
          <w:szCs w:val="24"/>
          <w:lang w:val="da-DK"/>
        </w:rPr>
        <w:t>the effective mode area</w:t>
      </w:r>
      <w:r w:rsidR="0038275F" w:rsidRPr="00E434F2">
        <w:rPr>
          <w:rFonts w:ascii="Times New Roman" w:eastAsia="Calibri" w:hAnsi="Times New Roman" w:cs="Times New Roman"/>
          <w:i/>
          <w:iCs/>
          <w:color w:val="000000" w:themeColor="text1"/>
          <w:sz w:val="24"/>
          <w:szCs w:val="24"/>
          <w:lang w:val="vi-VN"/>
        </w:rPr>
        <w:t xml:space="preserve"> </w:t>
      </w:r>
      <w:r w:rsidRPr="00E434F2">
        <w:rPr>
          <w:rFonts w:ascii="Times New Roman" w:eastAsia="Calibri" w:hAnsi="Times New Roman" w:cs="Times New Roman"/>
          <w:i/>
          <w:iCs/>
          <w:color w:val="000000" w:themeColor="text1"/>
          <w:sz w:val="24"/>
          <w:szCs w:val="24"/>
          <w:lang w:val="vi-VN"/>
        </w:rPr>
        <w:t>A</w:t>
      </w:r>
      <w:r w:rsidRPr="00E434F2">
        <w:rPr>
          <w:rFonts w:ascii="Times New Roman" w:eastAsia="Calibri" w:hAnsi="Times New Roman" w:cs="Times New Roman"/>
          <w:i/>
          <w:iCs/>
          <w:color w:val="000000" w:themeColor="text1"/>
          <w:sz w:val="24"/>
          <w:szCs w:val="24"/>
          <w:vertAlign w:val="subscript"/>
          <w:lang w:val="vi-VN"/>
        </w:rPr>
        <w:t xml:space="preserve">eff </w:t>
      </w:r>
      <w:r w:rsidR="006E19BA" w:rsidRPr="00E434F2">
        <w:rPr>
          <w:rFonts w:ascii="Times New Roman" w:eastAsia="Calibri" w:hAnsi="Times New Roman" w:cs="Times New Roman"/>
          <w:i/>
          <w:iCs/>
          <w:color w:val="000000" w:themeColor="text1"/>
          <w:sz w:val="24"/>
          <w:szCs w:val="24"/>
          <w:vertAlign w:val="subscript"/>
          <w:lang w:val="en-US"/>
        </w:rPr>
        <w:t xml:space="preserve"> </w:t>
      </w:r>
      <w:r w:rsidRPr="00E434F2">
        <w:rPr>
          <w:rFonts w:ascii="Times New Roman" w:eastAsia="Calibri" w:hAnsi="Times New Roman" w:cs="Times New Roman"/>
          <w:color w:val="000000" w:themeColor="text1"/>
          <w:sz w:val="24"/>
          <w:szCs w:val="24"/>
          <w:lang w:val="da-DK"/>
        </w:rPr>
        <w:t>(</w:t>
      </w:r>
      <w:r w:rsidR="00734191" w:rsidRPr="00E434F2">
        <w:rPr>
          <w:rFonts w:ascii="Times New Roman" w:hAnsi="Times New Roman" w:cs="Times New Roman"/>
          <w:color w:val="000000" w:themeColor="text1"/>
          <w:sz w:val="24"/>
          <w:szCs w:val="24"/>
          <w:lang w:val="vi-VN"/>
        </w:rPr>
        <w:t>µm</w:t>
      </w:r>
      <w:r w:rsidR="00734191" w:rsidRPr="00E434F2">
        <w:rPr>
          <w:rFonts w:ascii="Times New Roman" w:hAnsi="Times New Roman" w:cs="Times New Roman"/>
          <w:color w:val="000000" w:themeColor="text1"/>
          <w:sz w:val="24"/>
          <w:szCs w:val="24"/>
          <w:vertAlign w:val="superscript"/>
          <w:lang w:val="da-DK"/>
        </w:rPr>
        <w:t>2</w:t>
      </w:r>
      <w:r w:rsidR="00734191" w:rsidRPr="00E434F2">
        <w:rPr>
          <w:rFonts w:ascii="Times New Roman" w:hAnsi="Times New Roman" w:cs="Times New Roman"/>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 xml:space="preserve">values </w:t>
      </w:r>
      <w:r w:rsidR="00734191" w:rsidRPr="00E434F2">
        <w:rPr>
          <w:rFonts w:ascii="Times New Roman" w:eastAsia="Calibri" w:hAnsi="Times New Roman" w:cs="Times New Roman"/>
          <w:color w:val="000000" w:themeColor="text1"/>
          <w:sz w:val="24"/>
          <w:szCs w:val="24"/>
          <w:lang w:val="da-DK"/>
        </w:rPr>
        <w:t xml:space="preserve">of </w:t>
      </w:r>
      <w:r w:rsidR="00676658" w:rsidRPr="00E434F2">
        <w:rPr>
          <w:rFonts w:ascii="Times New Roman" w:eastAsia="Calibri" w:hAnsi="Times New Roman" w:cs="Times New Roman"/>
          <w:color w:val="000000" w:themeColor="text1"/>
          <w:sz w:val="24"/>
          <w:szCs w:val="24"/>
        </w:rPr>
        <w:t xml:space="preserve">circular and rectangular lattices </w:t>
      </w:r>
      <w:r w:rsidR="00734191" w:rsidRPr="00E434F2">
        <w:rPr>
          <w:rFonts w:ascii="Times New Roman" w:eastAsia="Calibri" w:hAnsi="Times New Roman" w:cs="Times New Roman"/>
          <w:color w:val="000000" w:themeColor="text1"/>
          <w:sz w:val="24"/>
          <w:szCs w:val="24"/>
          <w:lang w:val="da-DK"/>
        </w:rPr>
        <w:t xml:space="preserve">PCF structures permeable to </w:t>
      </w:r>
      <w:r w:rsidRPr="00E434F2">
        <w:rPr>
          <w:rFonts w:ascii="Times New Roman" w:eastAsia="Times New Roman" w:hAnsi="Times New Roman" w:cs="Times New Roman"/>
          <w:color w:val="000000" w:themeColor="text1"/>
          <w:sz w:val="24"/>
          <w:szCs w:val="24"/>
          <w:lang w:val="da-DK"/>
        </w:rPr>
        <w:t>CS</w:t>
      </w:r>
      <w:r w:rsidRPr="00E434F2">
        <w:rPr>
          <w:rFonts w:ascii="Times New Roman" w:eastAsia="Times New Roman" w:hAnsi="Times New Roman" w:cs="Times New Roman"/>
          <w:color w:val="000000" w:themeColor="text1"/>
          <w:sz w:val="24"/>
          <w:szCs w:val="24"/>
          <w:vertAlign w:val="subscript"/>
          <w:lang w:val="da-DK"/>
        </w:rPr>
        <w:t xml:space="preserve">2 </w:t>
      </w:r>
      <w:r w:rsidRPr="00E434F2">
        <w:rPr>
          <w:rFonts w:ascii="Times New Roman" w:eastAsia="Times New Roman" w:hAnsi="Times New Roman" w:cs="Times New Roman"/>
          <w:color w:val="000000" w:themeColor="text1"/>
          <w:sz w:val="24"/>
          <w:szCs w:val="24"/>
          <w:lang w:val="da-DK"/>
        </w:rPr>
        <w:t xml:space="preserve">at pumping wavelength </w:t>
      </w:r>
      <w:r w:rsidR="00F83721" w:rsidRPr="00E434F2">
        <w:rPr>
          <w:rFonts w:ascii="Times New Roman" w:hAnsi="Times New Roman" w:cs="Times New Roman"/>
          <w:color w:val="000000" w:themeColor="text1"/>
          <w:sz w:val="24"/>
          <w:szCs w:val="24"/>
          <w:lang w:val="da-DK"/>
        </w:rPr>
        <w:t xml:space="preserve">1.55 </w:t>
      </w:r>
      <w:r w:rsidR="00F83721" w:rsidRPr="00E434F2">
        <w:rPr>
          <w:rFonts w:ascii="Times New Roman" w:hAnsi="Times New Roman" w:cs="Times New Roman"/>
          <w:color w:val="000000" w:themeColor="text1"/>
          <w:sz w:val="24"/>
          <w:szCs w:val="24"/>
          <w:lang w:val="vi-VN"/>
        </w:rPr>
        <w:t>µm</w:t>
      </w:r>
      <w:r w:rsidRPr="00E434F2">
        <w:rPr>
          <w:rFonts w:ascii="Times New Roman" w:eastAsia="Times New Roman" w:hAnsi="Times New Roman" w:cs="Times New Roman"/>
          <w:color w:val="000000" w:themeColor="text1"/>
          <w:sz w:val="24"/>
          <w:szCs w:val="24"/>
          <w:lang w:val="da-DK"/>
        </w:rPr>
        <w:t>.</w:t>
      </w:r>
    </w:p>
    <w:tbl>
      <w:tblPr>
        <w:tblStyle w:val="TableGrid"/>
        <w:tblW w:w="10486" w:type="dxa"/>
        <w:jc w:val="center"/>
        <w:tblLook w:val="04A0" w:firstRow="1" w:lastRow="0" w:firstColumn="1" w:lastColumn="0" w:noHBand="0" w:noVBand="1"/>
      </w:tblPr>
      <w:tblGrid>
        <w:gridCol w:w="830"/>
        <w:gridCol w:w="1150"/>
        <w:gridCol w:w="1377"/>
        <w:gridCol w:w="979"/>
        <w:gridCol w:w="1376"/>
        <w:gridCol w:w="1011"/>
        <w:gridCol w:w="1376"/>
        <w:gridCol w:w="1011"/>
        <w:gridCol w:w="1376"/>
      </w:tblGrid>
      <w:tr w:rsidR="00EB50E7" w:rsidRPr="00E434F2" w14:paraId="32927F1B" w14:textId="77777777" w:rsidTr="006D3462">
        <w:trPr>
          <w:jc w:val="center"/>
        </w:trPr>
        <w:tc>
          <w:tcPr>
            <w:tcW w:w="830" w:type="dxa"/>
            <w:vMerge w:val="restart"/>
            <w:shd w:val="clear" w:color="auto" w:fill="auto"/>
          </w:tcPr>
          <w:p w14:paraId="61DC6A2A" w14:textId="6AE2F3BE" w:rsidR="006956FE" w:rsidRPr="00E434F2" w:rsidRDefault="00452053" w:rsidP="00E434F2">
            <w:pPr>
              <w:spacing w:after="200"/>
              <w:jc w:val="both"/>
              <w:rPr>
                <w:rFonts w:ascii="Times New Roman" w:eastAsia="Calibri" w:hAnsi="Times New Roman" w:cs="Times New Roman"/>
                <w:b/>
                <w:bCs/>
                <w:color w:val="000000" w:themeColor="text1"/>
                <w:sz w:val="24"/>
                <w:szCs w:val="24"/>
                <w:lang w:val="da-DK"/>
              </w:rPr>
            </w:pPr>
            <w:r w:rsidRPr="00E434F2">
              <w:rPr>
                <w:rFonts w:ascii="Times New Roman" w:hAnsi="Times New Roman" w:cs="Times New Roman"/>
                <w:i/>
                <w:color w:val="000000" w:themeColor="text1"/>
                <w:sz w:val="24"/>
                <w:szCs w:val="24"/>
                <w:lang w:val="vi-VN"/>
              </w:rPr>
              <w:t>d</w:t>
            </w:r>
            <w:r w:rsidRPr="00E434F2">
              <w:rPr>
                <w:rFonts w:ascii="Times New Roman" w:hAnsi="Times New Roman" w:cs="Times New Roman"/>
                <w:color w:val="000000" w:themeColor="text1"/>
                <w:sz w:val="24"/>
                <w:szCs w:val="24"/>
                <w:vertAlign w:val="subscript"/>
                <w:lang w:val="da-DK"/>
              </w:rPr>
              <w:t>1</w:t>
            </w:r>
            <w:r w:rsidRPr="00E434F2">
              <w:rPr>
                <w:rFonts w:ascii="Times New Roman" w:hAnsi="Times New Roman" w:cs="Times New Roman"/>
                <w:color w:val="000000" w:themeColor="text1"/>
                <w:sz w:val="24"/>
                <w:szCs w:val="24"/>
                <w:lang w:val="vi-VN"/>
              </w:rPr>
              <w:t>/</w:t>
            </w:r>
            <w:r w:rsidRPr="00E434F2">
              <w:rPr>
                <w:rFonts w:ascii="Times New Roman" w:hAnsi="Times New Roman" w:cs="Times New Roman"/>
                <w:i/>
                <w:color w:val="000000" w:themeColor="text1"/>
                <w:sz w:val="24"/>
                <w:szCs w:val="24"/>
                <w:lang w:val="vi-VN"/>
              </w:rPr>
              <w:t>Ʌ</w:t>
            </w:r>
          </w:p>
        </w:tc>
        <w:tc>
          <w:tcPr>
            <w:tcW w:w="2527" w:type="dxa"/>
            <w:gridSpan w:val="2"/>
            <w:shd w:val="clear" w:color="auto" w:fill="auto"/>
          </w:tcPr>
          <w:p w14:paraId="71F077EE" w14:textId="217065E5" w:rsidR="006956FE" w:rsidRPr="00E434F2" w:rsidRDefault="00452053" w:rsidP="00E434F2">
            <w:pPr>
              <w:spacing w:after="200"/>
              <w:jc w:val="center"/>
              <w:rPr>
                <w:rFonts w:ascii="Times New Roman" w:eastAsia="Calibri" w:hAnsi="Times New Roman" w:cs="Times New Roman"/>
                <w:b/>
                <w:bCs/>
                <w:color w:val="000000" w:themeColor="text1"/>
                <w:sz w:val="24"/>
                <w:szCs w:val="24"/>
                <w:lang w:val="da-DK"/>
              </w:rPr>
            </w:pPr>
            <w:r w:rsidRPr="00E434F2">
              <w:rPr>
                <w:rFonts w:ascii="Times New Roman" w:hAnsi="Times New Roman" w:cs="Times New Roman"/>
                <w:b/>
                <w:bCs/>
                <w:i/>
                <w:color w:val="000000" w:themeColor="text1"/>
                <w:sz w:val="24"/>
                <w:szCs w:val="24"/>
                <w:lang w:val="vi-VN"/>
              </w:rPr>
              <w:t xml:space="preserve">Ʌ </w:t>
            </w:r>
            <w:r w:rsidR="006956FE" w:rsidRPr="00E434F2">
              <w:rPr>
                <w:rFonts w:ascii="Times New Roman" w:hAnsi="Times New Roman" w:cs="Times New Roman"/>
                <w:b/>
                <w:bCs/>
                <w:i/>
                <w:color w:val="000000" w:themeColor="text1"/>
                <w:sz w:val="24"/>
                <w:szCs w:val="24"/>
                <w:lang w:val="vi-VN"/>
              </w:rPr>
              <w:t xml:space="preserve">= </w:t>
            </w:r>
            <w:r w:rsidR="006956FE" w:rsidRPr="00E434F2">
              <w:rPr>
                <w:rFonts w:ascii="Times New Roman" w:hAnsi="Times New Roman" w:cs="Times New Roman"/>
                <w:b/>
                <w:bCs/>
                <w:iCs/>
                <w:color w:val="000000" w:themeColor="text1"/>
                <w:sz w:val="24"/>
                <w:szCs w:val="24"/>
                <w:lang w:val="vi-VN"/>
              </w:rPr>
              <w:t xml:space="preserve">1.0 </w:t>
            </w:r>
            <w:r w:rsidRPr="00E434F2">
              <w:rPr>
                <w:rFonts w:ascii="Times New Roman" w:hAnsi="Times New Roman" w:cs="Times New Roman"/>
                <w:b/>
                <w:bCs/>
                <w:color w:val="000000" w:themeColor="text1"/>
                <w:sz w:val="24"/>
                <w:szCs w:val="24"/>
                <w:lang w:val="vi-VN"/>
              </w:rPr>
              <w:t>µm</w:t>
            </w:r>
          </w:p>
        </w:tc>
        <w:tc>
          <w:tcPr>
            <w:tcW w:w="2355" w:type="dxa"/>
            <w:gridSpan w:val="2"/>
            <w:shd w:val="clear" w:color="auto" w:fill="auto"/>
          </w:tcPr>
          <w:p w14:paraId="774ECF67" w14:textId="11CA976F" w:rsidR="006956FE" w:rsidRPr="00E434F2" w:rsidRDefault="00452053" w:rsidP="00E434F2">
            <w:pPr>
              <w:spacing w:after="200"/>
              <w:jc w:val="center"/>
              <w:rPr>
                <w:rFonts w:ascii="Times New Roman" w:eastAsia="Calibri" w:hAnsi="Times New Roman" w:cs="Times New Roman"/>
                <w:b/>
                <w:bCs/>
                <w:color w:val="000000" w:themeColor="text1"/>
                <w:sz w:val="24"/>
                <w:szCs w:val="24"/>
                <w:lang w:val="da-DK"/>
              </w:rPr>
            </w:pPr>
            <w:r w:rsidRPr="00E434F2">
              <w:rPr>
                <w:rFonts w:ascii="Times New Roman" w:hAnsi="Times New Roman" w:cs="Times New Roman"/>
                <w:b/>
                <w:bCs/>
                <w:i/>
                <w:color w:val="000000" w:themeColor="text1"/>
                <w:sz w:val="24"/>
                <w:szCs w:val="24"/>
                <w:lang w:val="vi-VN"/>
              </w:rPr>
              <w:t xml:space="preserve">Ʌ </w:t>
            </w:r>
            <w:r w:rsidR="006956FE" w:rsidRPr="00E434F2">
              <w:rPr>
                <w:rFonts w:ascii="Times New Roman" w:hAnsi="Times New Roman" w:cs="Times New Roman"/>
                <w:b/>
                <w:bCs/>
                <w:i/>
                <w:color w:val="000000" w:themeColor="text1"/>
                <w:sz w:val="24"/>
                <w:szCs w:val="24"/>
                <w:lang w:val="vi-VN"/>
              </w:rPr>
              <w:t xml:space="preserve">= </w:t>
            </w:r>
            <w:r w:rsidR="006956FE" w:rsidRPr="00E434F2">
              <w:rPr>
                <w:rFonts w:ascii="Times New Roman" w:hAnsi="Times New Roman" w:cs="Times New Roman"/>
                <w:b/>
                <w:bCs/>
                <w:iCs/>
                <w:color w:val="000000" w:themeColor="text1"/>
                <w:sz w:val="24"/>
                <w:szCs w:val="24"/>
                <w:lang w:val="vi-VN"/>
              </w:rPr>
              <w:t xml:space="preserve">1.5 </w:t>
            </w:r>
            <w:r w:rsidRPr="00E434F2">
              <w:rPr>
                <w:rFonts w:ascii="Times New Roman" w:hAnsi="Times New Roman" w:cs="Times New Roman"/>
                <w:b/>
                <w:bCs/>
                <w:color w:val="000000" w:themeColor="text1"/>
                <w:sz w:val="24"/>
                <w:szCs w:val="24"/>
                <w:lang w:val="vi-VN"/>
              </w:rPr>
              <w:t>µm</w:t>
            </w:r>
          </w:p>
        </w:tc>
        <w:tc>
          <w:tcPr>
            <w:tcW w:w="2387" w:type="dxa"/>
            <w:gridSpan w:val="2"/>
            <w:shd w:val="clear" w:color="auto" w:fill="auto"/>
          </w:tcPr>
          <w:p w14:paraId="772B3C29" w14:textId="05EB0CE2" w:rsidR="006956FE" w:rsidRPr="00E434F2" w:rsidRDefault="00452053" w:rsidP="00E434F2">
            <w:pPr>
              <w:spacing w:after="200"/>
              <w:jc w:val="center"/>
              <w:rPr>
                <w:rFonts w:ascii="Times New Roman" w:eastAsia="Calibri" w:hAnsi="Times New Roman" w:cs="Times New Roman"/>
                <w:b/>
                <w:bCs/>
                <w:color w:val="000000" w:themeColor="text1"/>
                <w:sz w:val="24"/>
                <w:szCs w:val="24"/>
                <w:lang w:val="da-DK"/>
              </w:rPr>
            </w:pPr>
            <w:r w:rsidRPr="00E434F2">
              <w:rPr>
                <w:rFonts w:ascii="Times New Roman" w:hAnsi="Times New Roman" w:cs="Times New Roman"/>
                <w:b/>
                <w:bCs/>
                <w:i/>
                <w:color w:val="000000" w:themeColor="text1"/>
                <w:sz w:val="24"/>
                <w:szCs w:val="24"/>
                <w:lang w:val="vi-VN"/>
              </w:rPr>
              <w:t>Ʌ</w:t>
            </w:r>
            <w:r w:rsidRPr="00E434F2">
              <w:rPr>
                <w:rFonts w:ascii="Times New Roman" w:hAnsi="Times New Roman" w:cs="Times New Roman"/>
                <w:b/>
                <w:bCs/>
                <w:iCs/>
                <w:color w:val="000000" w:themeColor="text1"/>
                <w:sz w:val="24"/>
                <w:szCs w:val="24"/>
                <w:lang w:val="vi-VN"/>
              </w:rPr>
              <w:t xml:space="preserve"> </w:t>
            </w:r>
            <w:r w:rsidRPr="00E434F2">
              <w:rPr>
                <w:rFonts w:ascii="Times New Roman" w:hAnsi="Times New Roman" w:cs="Times New Roman"/>
                <w:b/>
                <w:bCs/>
                <w:iCs/>
                <w:color w:val="000000" w:themeColor="text1"/>
                <w:sz w:val="24"/>
                <w:szCs w:val="24"/>
                <w:lang w:val="en-US"/>
              </w:rPr>
              <w:t xml:space="preserve">= </w:t>
            </w:r>
            <w:r w:rsidR="006956FE" w:rsidRPr="00E434F2">
              <w:rPr>
                <w:rFonts w:ascii="Times New Roman" w:hAnsi="Times New Roman" w:cs="Times New Roman"/>
                <w:b/>
                <w:bCs/>
                <w:iCs/>
                <w:color w:val="000000" w:themeColor="text1"/>
                <w:sz w:val="24"/>
                <w:szCs w:val="24"/>
                <w:lang w:val="vi-VN"/>
              </w:rPr>
              <w:t xml:space="preserve">1.8 </w:t>
            </w:r>
            <w:r w:rsidRPr="00E434F2">
              <w:rPr>
                <w:rFonts w:ascii="Times New Roman" w:hAnsi="Times New Roman" w:cs="Times New Roman"/>
                <w:b/>
                <w:bCs/>
                <w:color w:val="000000" w:themeColor="text1"/>
                <w:sz w:val="24"/>
                <w:szCs w:val="24"/>
                <w:lang w:val="vi-VN"/>
              </w:rPr>
              <w:t>µm</w:t>
            </w:r>
          </w:p>
        </w:tc>
        <w:tc>
          <w:tcPr>
            <w:tcW w:w="2387" w:type="dxa"/>
            <w:gridSpan w:val="2"/>
            <w:shd w:val="clear" w:color="auto" w:fill="auto"/>
          </w:tcPr>
          <w:p w14:paraId="094837D4" w14:textId="581D4DCE" w:rsidR="006956FE" w:rsidRPr="00E434F2" w:rsidRDefault="00452053" w:rsidP="00E434F2">
            <w:pPr>
              <w:spacing w:after="200"/>
              <w:jc w:val="center"/>
              <w:rPr>
                <w:rFonts w:ascii="Times New Roman" w:eastAsia="Calibri" w:hAnsi="Times New Roman" w:cs="Times New Roman"/>
                <w:b/>
                <w:bCs/>
                <w:color w:val="000000" w:themeColor="text1"/>
                <w:sz w:val="24"/>
                <w:szCs w:val="24"/>
                <w:lang w:val="da-DK"/>
              </w:rPr>
            </w:pPr>
            <w:r w:rsidRPr="00E434F2">
              <w:rPr>
                <w:rFonts w:ascii="Times New Roman" w:hAnsi="Times New Roman" w:cs="Times New Roman"/>
                <w:b/>
                <w:bCs/>
                <w:i/>
                <w:color w:val="000000" w:themeColor="text1"/>
                <w:sz w:val="24"/>
                <w:szCs w:val="24"/>
                <w:lang w:val="vi-VN"/>
              </w:rPr>
              <w:t xml:space="preserve">Ʌ </w:t>
            </w:r>
            <w:r w:rsidR="006956FE" w:rsidRPr="00E434F2">
              <w:rPr>
                <w:rFonts w:ascii="Times New Roman" w:hAnsi="Times New Roman" w:cs="Times New Roman"/>
                <w:b/>
                <w:bCs/>
                <w:i/>
                <w:color w:val="000000" w:themeColor="text1"/>
                <w:sz w:val="24"/>
                <w:szCs w:val="24"/>
                <w:lang w:val="vi-VN"/>
              </w:rPr>
              <w:t xml:space="preserve">= </w:t>
            </w:r>
            <w:r w:rsidR="006956FE" w:rsidRPr="00E434F2">
              <w:rPr>
                <w:rFonts w:ascii="Times New Roman" w:hAnsi="Times New Roman" w:cs="Times New Roman"/>
                <w:b/>
                <w:bCs/>
                <w:iCs/>
                <w:color w:val="000000" w:themeColor="text1"/>
                <w:sz w:val="24"/>
                <w:szCs w:val="24"/>
                <w:lang w:val="da-DK"/>
              </w:rPr>
              <w:t xml:space="preserve">2.0 </w:t>
            </w:r>
            <w:r w:rsidRPr="00E434F2">
              <w:rPr>
                <w:rFonts w:ascii="Times New Roman" w:hAnsi="Times New Roman" w:cs="Times New Roman"/>
                <w:b/>
                <w:bCs/>
                <w:color w:val="000000" w:themeColor="text1"/>
                <w:sz w:val="24"/>
                <w:szCs w:val="24"/>
                <w:lang w:val="vi-VN"/>
              </w:rPr>
              <w:t>µm</w:t>
            </w:r>
          </w:p>
        </w:tc>
      </w:tr>
      <w:tr w:rsidR="00EB50E7" w:rsidRPr="00E434F2" w14:paraId="137DCBF6" w14:textId="77777777" w:rsidTr="006D3462">
        <w:trPr>
          <w:jc w:val="center"/>
        </w:trPr>
        <w:tc>
          <w:tcPr>
            <w:tcW w:w="830" w:type="dxa"/>
            <w:vMerge/>
            <w:shd w:val="clear" w:color="auto" w:fill="auto"/>
          </w:tcPr>
          <w:p w14:paraId="7BC760AF" w14:textId="77777777" w:rsidR="006956FE" w:rsidRPr="00E434F2" w:rsidRDefault="006956FE" w:rsidP="00E434F2">
            <w:pPr>
              <w:spacing w:after="200"/>
              <w:jc w:val="both"/>
              <w:rPr>
                <w:rFonts w:ascii="Times New Roman" w:eastAsia="Calibri" w:hAnsi="Times New Roman" w:cs="Times New Roman"/>
                <w:color w:val="000000" w:themeColor="text1"/>
                <w:sz w:val="24"/>
                <w:szCs w:val="24"/>
                <w:lang w:val="da-DK"/>
              </w:rPr>
            </w:pPr>
          </w:p>
        </w:tc>
        <w:tc>
          <w:tcPr>
            <w:tcW w:w="1150" w:type="dxa"/>
            <w:shd w:val="clear" w:color="auto" w:fill="auto"/>
          </w:tcPr>
          <w:p w14:paraId="179F8A8A" w14:textId="77777777" w:rsidR="006956FE" w:rsidRPr="00E434F2" w:rsidRDefault="006956FE"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Circle</w:t>
            </w:r>
          </w:p>
          <w:p w14:paraId="2AD50CAA" w14:textId="030C0509" w:rsidR="006956FE" w:rsidRPr="00E434F2" w:rsidRDefault="006E19BA"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lattice</w:t>
            </w:r>
          </w:p>
        </w:tc>
        <w:tc>
          <w:tcPr>
            <w:tcW w:w="1376" w:type="dxa"/>
            <w:shd w:val="clear" w:color="auto" w:fill="auto"/>
          </w:tcPr>
          <w:p w14:paraId="52D65550" w14:textId="1831B792" w:rsidR="006956FE" w:rsidRPr="00E434F2" w:rsidRDefault="006956FE"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Rectangular</w:t>
            </w:r>
          </w:p>
          <w:p w14:paraId="4A53AF99" w14:textId="26305052" w:rsidR="006956FE" w:rsidRPr="00E434F2" w:rsidRDefault="006E19BA"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lattice</w:t>
            </w:r>
          </w:p>
        </w:tc>
        <w:tc>
          <w:tcPr>
            <w:tcW w:w="979" w:type="dxa"/>
            <w:shd w:val="clear" w:color="auto" w:fill="auto"/>
          </w:tcPr>
          <w:p w14:paraId="35B7D22E" w14:textId="77777777" w:rsidR="006956FE" w:rsidRPr="00E434F2" w:rsidRDefault="006956FE"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Circle</w:t>
            </w:r>
          </w:p>
          <w:p w14:paraId="07845242" w14:textId="07998A71" w:rsidR="006956FE" w:rsidRPr="00E434F2" w:rsidRDefault="006E19BA"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lattice</w:t>
            </w:r>
          </w:p>
        </w:tc>
        <w:tc>
          <w:tcPr>
            <w:tcW w:w="1376" w:type="dxa"/>
            <w:shd w:val="clear" w:color="auto" w:fill="auto"/>
          </w:tcPr>
          <w:p w14:paraId="601BC286" w14:textId="77777777" w:rsidR="00AE37C5" w:rsidRPr="00E434F2" w:rsidRDefault="00AE37C5"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Rectangular</w:t>
            </w:r>
          </w:p>
          <w:p w14:paraId="7A546100" w14:textId="1C87348E" w:rsidR="006956FE" w:rsidRPr="00E434F2" w:rsidRDefault="006E19BA"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lattice</w:t>
            </w:r>
          </w:p>
        </w:tc>
        <w:tc>
          <w:tcPr>
            <w:tcW w:w="1011" w:type="dxa"/>
            <w:shd w:val="clear" w:color="auto" w:fill="auto"/>
          </w:tcPr>
          <w:p w14:paraId="715E5534" w14:textId="77777777" w:rsidR="006956FE" w:rsidRPr="00E434F2" w:rsidRDefault="006956FE"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Circle</w:t>
            </w:r>
          </w:p>
          <w:p w14:paraId="121A3197" w14:textId="2EB216BC" w:rsidR="006956FE" w:rsidRPr="00E434F2" w:rsidRDefault="006E19BA"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lattice</w:t>
            </w:r>
          </w:p>
        </w:tc>
        <w:tc>
          <w:tcPr>
            <w:tcW w:w="1376" w:type="dxa"/>
            <w:shd w:val="clear" w:color="auto" w:fill="auto"/>
          </w:tcPr>
          <w:p w14:paraId="0C0EA0E1" w14:textId="77777777" w:rsidR="00AE37C5" w:rsidRPr="00E434F2" w:rsidRDefault="00AE37C5"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Rectangular</w:t>
            </w:r>
          </w:p>
          <w:p w14:paraId="11ED399C" w14:textId="30484D45" w:rsidR="006956FE" w:rsidRPr="00E434F2" w:rsidRDefault="00AE37C5"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la</w:t>
            </w:r>
            <w:r w:rsidR="006E19BA" w:rsidRPr="00E434F2">
              <w:rPr>
                <w:rFonts w:ascii="Times New Roman" w:eastAsia="Calibri" w:hAnsi="Times New Roman" w:cs="Times New Roman"/>
                <w:color w:val="000000" w:themeColor="text1"/>
                <w:sz w:val="24"/>
                <w:szCs w:val="24"/>
                <w:lang w:val="da-DK"/>
              </w:rPr>
              <w:t>t</w:t>
            </w:r>
            <w:r w:rsidRPr="00E434F2">
              <w:rPr>
                <w:rFonts w:ascii="Times New Roman" w:eastAsia="Calibri" w:hAnsi="Times New Roman" w:cs="Times New Roman"/>
                <w:color w:val="000000" w:themeColor="text1"/>
                <w:sz w:val="24"/>
                <w:szCs w:val="24"/>
                <w:lang w:val="da-DK"/>
              </w:rPr>
              <w:t>tice</w:t>
            </w:r>
          </w:p>
        </w:tc>
        <w:tc>
          <w:tcPr>
            <w:tcW w:w="1011" w:type="dxa"/>
            <w:shd w:val="clear" w:color="auto" w:fill="auto"/>
          </w:tcPr>
          <w:p w14:paraId="1653575B" w14:textId="77777777" w:rsidR="006956FE" w:rsidRPr="00E434F2" w:rsidRDefault="006956FE"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Circle</w:t>
            </w:r>
          </w:p>
          <w:p w14:paraId="54C7E1A6" w14:textId="3D89655A" w:rsidR="006956FE" w:rsidRPr="00E434F2" w:rsidRDefault="006E19BA"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lattice</w:t>
            </w:r>
          </w:p>
        </w:tc>
        <w:tc>
          <w:tcPr>
            <w:tcW w:w="1376" w:type="dxa"/>
            <w:shd w:val="clear" w:color="auto" w:fill="auto"/>
          </w:tcPr>
          <w:p w14:paraId="02E5695B" w14:textId="77777777" w:rsidR="00AE37C5" w:rsidRPr="00E434F2" w:rsidRDefault="00AE37C5"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Rectangular</w:t>
            </w:r>
          </w:p>
          <w:p w14:paraId="13287E31" w14:textId="78A59BE7" w:rsidR="006956FE" w:rsidRPr="00E434F2" w:rsidRDefault="006E19BA"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lattice</w:t>
            </w:r>
          </w:p>
        </w:tc>
      </w:tr>
      <w:tr w:rsidR="00EB50E7" w:rsidRPr="00E434F2" w14:paraId="7F3C278A" w14:textId="77777777" w:rsidTr="006D3462">
        <w:trPr>
          <w:jc w:val="center"/>
        </w:trPr>
        <w:tc>
          <w:tcPr>
            <w:tcW w:w="830" w:type="dxa"/>
            <w:shd w:val="clear" w:color="auto" w:fill="auto"/>
          </w:tcPr>
          <w:p w14:paraId="39230667" w14:textId="40DFE001"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0.3</w:t>
            </w:r>
          </w:p>
        </w:tc>
        <w:tc>
          <w:tcPr>
            <w:tcW w:w="1150" w:type="dxa"/>
            <w:shd w:val="clear" w:color="auto" w:fill="auto"/>
          </w:tcPr>
          <w:p w14:paraId="0FB95DDC" w14:textId="1F943FAD"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2.115</w:t>
            </w:r>
          </w:p>
        </w:tc>
        <w:tc>
          <w:tcPr>
            <w:tcW w:w="1376" w:type="dxa"/>
            <w:shd w:val="clear" w:color="auto" w:fill="auto"/>
          </w:tcPr>
          <w:p w14:paraId="55527C7D" w14:textId="42FE57A0"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2.313</w:t>
            </w:r>
          </w:p>
        </w:tc>
        <w:tc>
          <w:tcPr>
            <w:tcW w:w="979" w:type="dxa"/>
            <w:shd w:val="clear" w:color="auto" w:fill="auto"/>
          </w:tcPr>
          <w:p w14:paraId="587EB0C2" w14:textId="32DF8B1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3.704</w:t>
            </w:r>
          </w:p>
        </w:tc>
        <w:tc>
          <w:tcPr>
            <w:tcW w:w="1376" w:type="dxa"/>
            <w:shd w:val="clear" w:color="auto" w:fill="auto"/>
          </w:tcPr>
          <w:p w14:paraId="0F4FEB28" w14:textId="32746E37"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3.834</w:t>
            </w:r>
          </w:p>
        </w:tc>
        <w:tc>
          <w:tcPr>
            <w:tcW w:w="1011" w:type="dxa"/>
            <w:shd w:val="clear" w:color="auto" w:fill="auto"/>
          </w:tcPr>
          <w:p w14:paraId="07FD077F" w14:textId="0953F83A"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897</w:t>
            </w:r>
          </w:p>
        </w:tc>
        <w:tc>
          <w:tcPr>
            <w:tcW w:w="1376" w:type="dxa"/>
            <w:shd w:val="clear" w:color="auto" w:fill="auto"/>
          </w:tcPr>
          <w:p w14:paraId="11153BD3" w14:textId="7EFA9265"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5.03</w:t>
            </w:r>
          </w:p>
        </w:tc>
        <w:tc>
          <w:tcPr>
            <w:tcW w:w="1011" w:type="dxa"/>
            <w:shd w:val="clear" w:color="auto" w:fill="auto"/>
          </w:tcPr>
          <w:p w14:paraId="76A4D954" w14:textId="6FCA69DB"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5</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795</w:t>
            </w:r>
          </w:p>
        </w:tc>
        <w:tc>
          <w:tcPr>
            <w:tcW w:w="1376" w:type="dxa"/>
            <w:shd w:val="clear" w:color="auto" w:fill="auto"/>
          </w:tcPr>
          <w:p w14:paraId="2D3256E4" w14:textId="34FB565B"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5.936</w:t>
            </w:r>
          </w:p>
        </w:tc>
      </w:tr>
      <w:tr w:rsidR="00EB50E7" w:rsidRPr="00E434F2" w14:paraId="2391F79F" w14:textId="77777777" w:rsidTr="006D3462">
        <w:trPr>
          <w:jc w:val="center"/>
        </w:trPr>
        <w:tc>
          <w:tcPr>
            <w:tcW w:w="830" w:type="dxa"/>
            <w:shd w:val="clear" w:color="auto" w:fill="auto"/>
          </w:tcPr>
          <w:p w14:paraId="41C5DA9C" w14:textId="6DBAA92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0.35</w:t>
            </w:r>
          </w:p>
        </w:tc>
        <w:tc>
          <w:tcPr>
            <w:tcW w:w="1150" w:type="dxa"/>
            <w:shd w:val="clear" w:color="auto" w:fill="auto"/>
          </w:tcPr>
          <w:p w14:paraId="5E6067B7" w14:textId="0A26C521"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2.071</w:t>
            </w:r>
          </w:p>
        </w:tc>
        <w:tc>
          <w:tcPr>
            <w:tcW w:w="1376" w:type="dxa"/>
            <w:shd w:val="clear" w:color="auto" w:fill="auto"/>
          </w:tcPr>
          <w:p w14:paraId="3377B78A" w14:textId="37B50CB2"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2.182</w:t>
            </w:r>
          </w:p>
        </w:tc>
        <w:tc>
          <w:tcPr>
            <w:tcW w:w="979" w:type="dxa"/>
            <w:shd w:val="clear" w:color="auto" w:fill="auto"/>
          </w:tcPr>
          <w:p w14:paraId="12C8FDBB" w14:textId="37B4E4E7"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3.471</w:t>
            </w:r>
          </w:p>
        </w:tc>
        <w:tc>
          <w:tcPr>
            <w:tcW w:w="1376" w:type="dxa"/>
            <w:shd w:val="clear" w:color="auto" w:fill="auto"/>
          </w:tcPr>
          <w:p w14:paraId="43BAA52F" w14:textId="31BE3C6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3.834</w:t>
            </w:r>
          </w:p>
        </w:tc>
        <w:tc>
          <w:tcPr>
            <w:tcW w:w="1011" w:type="dxa"/>
            <w:shd w:val="clear" w:color="auto" w:fill="auto"/>
          </w:tcPr>
          <w:p w14:paraId="6A5FC307" w14:textId="6A1FDDA8"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4.606</w:t>
            </w:r>
          </w:p>
        </w:tc>
        <w:tc>
          <w:tcPr>
            <w:tcW w:w="1376" w:type="dxa"/>
            <w:shd w:val="clear" w:color="auto" w:fill="auto"/>
          </w:tcPr>
          <w:p w14:paraId="76C9E444" w14:textId="109CB24B"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727</w:t>
            </w:r>
          </w:p>
        </w:tc>
        <w:tc>
          <w:tcPr>
            <w:tcW w:w="1011" w:type="dxa"/>
            <w:shd w:val="clear" w:color="auto" w:fill="auto"/>
          </w:tcPr>
          <w:p w14:paraId="3A470727" w14:textId="5EDE0CD2"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5.441</w:t>
            </w:r>
          </w:p>
        </w:tc>
        <w:tc>
          <w:tcPr>
            <w:tcW w:w="1376" w:type="dxa"/>
            <w:shd w:val="clear" w:color="auto" w:fill="auto"/>
          </w:tcPr>
          <w:p w14:paraId="51EA4626" w14:textId="06BACC5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5.573</w:t>
            </w:r>
          </w:p>
        </w:tc>
      </w:tr>
      <w:tr w:rsidR="00EB50E7" w:rsidRPr="00E434F2" w14:paraId="02E6F5A6" w14:textId="77777777" w:rsidTr="006D3462">
        <w:trPr>
          <w:jc w:val="center"/>
        </w:trPr>
        <w:tc>
          <w:tcPr>
            <w:tcW w:w="830" w:type="dxa"/>
            <w:shd w:val="clear" w:color="auto" w:fill="auto"/>
          </w:tcPr>
          <w:p w14:paraId="31D5641B" w14:textId="623E48BD"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0.4</w:t>
            </w:r>
          </w:p>
        </w:tc>
        <w:tc>
          <w:tcPr>
            <w:tcW w:w="1150" w:type="dxa"/>
            <w:shd w:val="clear" w:color="auto" w:fill="auto"/>
          </w:tcPr>
          <w:p w14:paraId="626E3560" w14:textId="6AEFCA1E"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943</w:t>
            </w:r>
          </w:p>
        </w:tc>
        <w:tc>
          <w:tcPr>
            <w:tcW w:w="1376" w:type="dxa"/>
            <w:shd w:val="clear" w:color="auto" w:fill="auto"/>
          </w:tcPr>
          <w:p w14:paraId="39028E59" w14:textId="00777F8C"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2.058</w:t>
            </w:r>
          </w:p>
        </w:tc>
        <w:tc>
          <w:tcPr>
            <w:tcW w:w="979" w:type="dxa"/>
            <w:shd w:val="clear" w:color="auto" w:fill="auto"/>
          </w:tcPr>
          <w:p w14:paraId="321BCA71" w14:textId="4E74AE43"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255</w:t>
            </w:r>
          </w:p>
        </w:tc>
        <w:tc>
          <w:tcPr>
            <w:tcW w:w="1376" w:type="dxa"/>
            <w:shd w:val="clear" w:color="auto" w:fill="auto"/>
          </w:tcPr>
          <w:p w14:paraId="6F323048" w14:textId="0ACB007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606</w:t>
            </w:r>
          </w:p>
        </w:tc>
        <w:tc>
          <w:tcPr>
            <w:tcW w:w="1011" w:type="dxa"/>
            <w:shd w:val="clear" w:color="auto" w:fill="auto"/>
          </w:tcPr>
          <w:p w14:paraId="73733530" w14:textId="65FE34B5"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4.299</w:t>
            </w:r>
          </w:p>
        </w:tc>
        <w:tc>
          <w:tcPr>
            <w:tcW w:w="1376" w:type="dxa"/>
            <w:shd w:val="clear" w:color="auto" w:fill="auto"/>
          </w:tcPr>
          <w:p w14:paraId="25CC562B" w14:textId="749473EB"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440</w:t>
            </w:r>
          </w:p>
        </w:tc>
        <w:tc>
          <w:tcPr>
            <w:tcW w:w="1011" w:type="dxa"/>
            <w:shd w:val="clear" w:color="auto" w:fill="auto"/>
          </w:tcPr>
          <w:p w14:paraId="2B128078" w14:textId="1879230E"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5.093</w:t>
            </w:r>
          </w:p>
        </w:tc>
        <w:tc>
          <w:tcPr>
            <w:tcW w:w="1376" w:type="dxa"/>
            <w:shd w:val="clear" w:color="auto" w:fill="auto"/>
          </w:tcPr>
          <w:p w14:paraId="7FD7550E" w14:textId="079EBF71"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5.232</w:t>
            </w:r>
          </w:p>
        </w:tc>
      </w:tr>
      <w:tr w:rsidR="00EB50E7" w:rsidRPr="00E434F2" w14:paraId="432C7B99" w14:textId="77777777" w:rsidTr="006D3462">
        <w:trPr>
          <w:jc w:val="center"/>
        </w:trPr>
        <w:tc>
          <w:tcPr>
            <w:tcW w:w="830" w:type="dxa"/>
            <w:shd w:val="clear" w:color="auto" w:fill="auto"/>
          </w:tcPr>
          <w:p w14:paraId="716A82A5" w14:textId="0B2DAB1A"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0.45</w:t>
            </w:r>
          </w:p>
        </w:tc>
        <w:tc>
          <w:tcPr>
            <w:tcW w:w="1150" w:type="dxa"/>
            <w:shd w:val="clear" w:color="auto" w:fill="auto"/>
          </w:tcPr>
          <w:p w14:paraId="1E22EDA1" w14:textId="0BC1879A"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1.821</w:t>
            </w:r>
          </w:p>
        </w:tc>
        <w:tc>
          <w:tcPr>
            <w:tcW w:w="1376" w:type="dxa"/>
            <w:shd w:val="clear" w:color="auto" w:fill="auto"/>
          </w:tcPr>
          <w:p w14:paraId="3D030371" w14:textId="5C3D5DA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1,941</w:t>
            </w:r>
          </w:p>
        </w:tc>
        <w:tc>
          <w:tcPr>
            <w:tcW w:w="979" w:type="dxa"/>
            <w:shd w:val="clear" w:color="auto" w:fill="auto"/>
          </w:tcPr>
          <w:p w14:paraId="37A7EA9B" w14:textId="7F2E380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3.047</w:t>
            </w:r>
          </w:p>
        </w:tc>
        <w:tc>
          <w:tcPr>
            <w:tcW w:w="1376" w:type="dxa"/>
            <w:shd w:val="clear" w:color="auto" w:fill="auto"/>
          </w:tcPr>
          <w:p w14:paraId="3FE00D02" w14:textId="6438F01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3.189</w:t>
            </w:r>
          </w:p>
        </w:tc>
        <w:tc>
          <w:tcPr>
            <w:tcW w:w="1011" w:type="dxa"/>
            <w:shd w:val="clear" w:color="auto" w:fill="auto"/>
          </w:tcPr>
          <w:p w14:paraId="115FD142" w14:textId="51DEA8CA"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4.023</w:t>
            </w:r>
          </w:p>
        </w:tc>
        <w:tc>
          <w:tcPr>
            <w:tcW w:w="1376" w:type="dxa"/>
            <w:shd w:val="clear" w:color="auto" w:fill="auto"/>
          </w:tcPr>
          <w:p w14:paraId="23EB880D" w14:textId="26A731E3"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4.167</w:t>
            </w:r>
          </w:p>
        </w:tc>
        <w:tc>
          <w:tcPr>
            <w:tcW w:w="1011" w:type="dxa"/>
            <w:shd w:val="clear" w:color="auto" w:fill="auto"/>
          </w:tcPr>
          <w:p w14:paraId="1DCF219B" w14:textId="434BE647"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4.763</w:t>
            </w:r>
          </w:p>
        </w:tc>
        <w:tc>
          <w:tcPr>
            <w:tcW w:w="1376" w:type="dxa"/>
            <w:shd w:val="clear" w:color="auto" w:fill="auto"/>
          </w:tcPr>
          <w:p w14:paraId="2E490AB5" w14:textId="113ED817"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905</w:t>
            </w:r>
          </w:p>
        </w:tc>
      </w:tr>
      <w:tr w:rsidR="00EB50E7" w:rsidRPr="00E434F2" w14:paraId="693AEE8E" w14:textId="77777777" w:rsidTr="006D3462">
        <w:trPr>
          <w:jc w:val="center"/>
        </w:trPr>
        <w:tc>
          <w:tcPr>
            <w:tcW w:w="830" w:type="dxa"/>
            <w:shd w:val="clear" w:color="auto" w:fill="auto"/>
          </w:tcPr>
          <w:p w14:paraId="1C8E7F1D" w14:textId="57B19FD1"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0.5</w:t>
            </w:r>
          </w:p>
        </w:tc>
        <w:tc>
          <w:tcPr>
            <w:tcW w:w="1150" w:type="dxa"/>
            <w:shd w:val="clear" w:color="auto" w:fill="auto"/>
          </w:tcPr>
          <w:p w14:paraId="21AF4FE8" w14:textId="3CD2FE05"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708</w:t>
            </w:r>
          </w:p>
        </w:tc>
        <w:tc>
          <w:tcPr>
            <w:tcW w:w="1376" w:type="dxa"/>
            <w:shd w:val="clear" w:color="auto" w:fill="auto"/>
          </w:tcPr>
          <w:p w14:paraId="5D993EFC" w14:textId="4258627D"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1.830</w:t>
            </w:r>
          </w:p>
        </w:tc>
        <w:tc>
          <w:tcPr>
            <w:tcW w:w="979" w:type="dxa"/>
            <w:shd w:val="clear" w:color="auto" w:fill="auto"/>
          </w:tcPr>
          <w:p w14:paraId="5B12433B" w14:textId="417D0ED5"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2.848</w:t>
            </w:r>
          </w:p>
        </w:tc>
        <w:tc>
          <w:tcPr>
            <w:tcW w:w="1376" w:type="dxa"/>
            <w:shd w:val="clear" w:color="auto" w:fill="auto"/>
          </w:tcPr>
          <w:p w14:paraId="66AA07AC" w14:textId="2C2722EB"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996</w:t>
            </w:r>
          </w:p>
        </w:tc>
        <w:tc>
          <w:tcPr>
            <w:tcW w:w="1011" w:type="dxa"/>
            <w:shd w:val="clear" w:color="auto" w:fill="auto"/>
          </w:tcPr>
          <w:p w14:paraId="23F53823" w14:textId="78771083"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758</w:t>
            </w:r>
          </w:p>
        </w:tc>
        <w:tc>
          <w:tcPr>
            <w:tcW w:w="1376" w:type="dxa"/>
            <w:shd w:val="clear" w:color="auto" w:fill="auto"/>
          </w:tcPr>
          <w:p w14:paraId="11776AB6" w14:textId="67A422E7"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906</w:t>
            </w:r>
          </w:p>
        </w:tc>
        <w:tc>
          <w:tcPr>
            <w:tcW w:w="1011" w:type="dxa"/>
            <w:shd w:val="clear" w:color="auto" w:fill="auto"/>
          </w:tcPr>
          <w:p w14:paraId="2D459359" w14:textId="2AB0FCE4"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4.448</w:t>
            </w:r>
          </w:p>
        </w:tc>
        <w:tc>
          <w:tcPr>
            <w:tcW w:w="1376" w:type="dxa"/>
            <w:shd w:val="clear" w:color="auto" w:fill="auto"/>
          </w:tcPr>
          <w:p w14:paraId="61327EE5" w14:textId="7D8EF36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592</w:t>
            </w:r>
          </w:p>
        </w:tc>
      </w:tr>
      <w:tr w:rsidR="00EB50E7" w:rsidRPr="00E434F2" w14:paraId="3FBC45FE" w14:textId="77777777" w:rsidTr="006D3462">
        <w:trPr>
          <w:jc w:val="center"/>
        </w:trPr>
        <w:tc>
          <w:tcPr>
            <w:tcW w:w="830" w:type="dxa"/>
            <w:shd w:val="clear" w:color="auto" w:fill="auto"/>
          </w:tcPr>
          <w:p w14:paraId="14DEB5D9" w14:textId="116C941B"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0.55</w:t>
            </w:r>
          </w:p>
        </w:tc>
        <w:tc>
          <w:tcPr>
            <w:tcW w:w="1150" w:type="dxa"/>
            <w:shd w:val="clear" w:color="auto" w:fill="auto"/>
          </w:tcPr>
          <w:p w14:paraId="3EF30DC3" w14:textId="393E95E0"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1.60</w:t>
            </w:r>
          </w:p>
        </w:tc>
        <w:tc>
          <w:tcPr>
            <w:tcW w:w="1376" w:type="dxa"/>
            <w:shd w:val="clear" w:color="auto" w:fill="auto"/>
          </w:tcPr>
          <w:p w14:paraId="0D63DA12" w14:textId="53C72FC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1.725</w:t>
            </w:r>
          </w:p>
        </w:tc>
        <w:tc>
          <w:tcPr>
            <w:tcW w:w="979" w:type="dxa"/>
            <w:shd w:val="clear" w:color="auto" w:fill="auto"/>
          </w:tcPr>
          <w:p w14:paraId="4AB18B0D" w14:textId="28D7584D"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660</w:t>
            </w:r>
          </w:p>
        </w:tc>
        <w:tc>
          <w:tcPr>
            <w:tcW w:w="1376" w:type="dxa"/>
            <w:shd w:val="clear" w:color="auto" w:fill="auto"/>
          </w:tcPr>
          <w:p w14:paraId="18305980" w14:textId="346BEC3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2.809</w:t>
            </w:r>
          </w:p>
        </w:tc>
        <w:tc>
          <w:tcPr>
            <w:tcW w:w="1011" w:type="dxa"/>
            <w:shd w:val="clear" w:color="auto" w:fill="auto"/>
          </w:tcPr>
          <w:p w14:paraId="11E64CEF" w14:textId="188D0754"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3.505</w:t>
            </w:r>
          </w:p>
        </w:tc>
        <w:tc>
          <w:tcPr>
            <w:tcW w:w="1376" w:type="dxa"/>
            <w:shd w:val="clear" w:color="auto" w:fill="auto"/>
          </w:tcPr>
          <w:p w14:paraId="4B222099" w14:textId="452CDC0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3,652</w:t>
            </w:r>
          </w:p>
        </w:tc>
        <w:tc>
          <w:tcPr>
            <w:tcW w:w="1011" w:type="dxa"/>
            <w:shd w:val="clear" w:color="auto" w:fill="auto"/>
          </w:tcPr>
          <w:p w14:paraId="77497B20" w14:textId="73B1CC4C"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4.145</w:t>
            </w:r>
          </w:p>
        </w:tc>
        <w:tc>
          <w:tcPr>
            <w:tcW w:w="1376" w:type="dxa"/>
            <w:shd w:val="clear" w:color="auto" w:fill="auto"/>
          </w:tcPr>
          <w:p w14:paraId="590569E4" w14:textId="7022FBC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4.287</w:t>
            </w:r>
          </w:p>
        </w:tc>
      </w:tr>
      <w:tr w:rsidR="00EB50E7" w:rsidRPr="00E434F2" w14:paraId="5543F33A" w14:textId="77777777" w:rsidTr="006D3462">
        <w:trPr>
          <w:jc w:val="center"/>
        </w:trPr>
        <w:tc>
          <w:tcPr>
            <w:tcW w:w="830" w:type="dxa"/>
            <w:shd w:val="clear" w:color="auto" w:fill="auto"/>
          </w:tcPr>
          <w:p w14:paraId="34D5E5E9" w14:textId="715BCCA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0.6</w:t>
            </w:r>
          </w:p>
        </w:tc>
        <w:tc>
          <w:tcPr>
            <w:tcW w:w="1150" w:type="dxa"/>
            <w:shd w:val="clear" w:color="auto" w:fill="auto"/>
          </w:tcPr>
          <w:p w14:paraId="0CE1DDCF" w14:textId="605A8587"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1.498</w:t>
            </w:r>
          </w:p>
        </w:tc>
        <w:tc>
          <w:tcPr>
            <w:tcW w:w="1376" w:type="dxa"/>
            <w:shd w:val="clear" w:color="auto" w:fill="auto"/>
          </w:tcPr>
          <w:p w14:paraId="50071096" w14:textId="1B809B05"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1.628</w:t>
            </w:r>
          </w:p>
        </w:tc>
        <w:tc>
          <w:tcPr>
            <w:tcW w:w="979" w:type="dxa"/>
            <w:shd w:val="clear" w:color="auto" w:fill="auto"/>
          </w:tcPr>
          <w:p w14:paraId="3A1421C9" w14:textId="44AF644A"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480</w:t>
            </w:r>
          </w:p>
        </w:tc>
        <w:tc>
          <w:tcPr>
            <w:tcW w:w="1376" w:type="dxa"/>
            <w:shd w:val="clear" w:color="auto" w:fill="auto"/>
          </w:tcPr>
          <w:p w14:paraId="3160E6F3" w14:textId="7F15CBB1"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634</w:t>
            </w:r>
          </w:p>
        </w:tc>
        <w:tc>
          <w:tcPr>
            <w:tcW w:w="1011" w:type="dxa"/>
            <w:shd w:val="clear" w:color="auto" w:fill="auto"/>
          </w:tcPr>
          <w:p w14:paraId="6D88C454" w14:textId="642C74E3"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3.262</w:t>
            </w:r>
          </w:p>
        </w:tc>
        <w:tc>
          <w:tcPr>
            <w:tcW w:w="1376" w:type="dxa"/>
            <w:shd w:val="clear" w:color="auto" w:fill="auto"/>
          </w:tcPr>
          <w:p w14:paraId="32E0B25E" w14:textId="275E825D"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3.415</w:t>
            </w:r>
          </w:p>
        </w:tc>
        <w:tc>
          <w:tcPr>
            <w:tcW w:w="1011" w:type="dxa"/>
            <w:shd w:val="clear" w:color="auto" w:fill="auto"/>
          </w:tcPr>
          <w:p w14:paraId="712790B2" w14:textId="610E9360"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3.853</w:t>
            </w:r>
          </w:p>
        </w:tc>
        <w:tc>
          <w:tcPr>
            <w:tcW w:w="1376" w:type="dxa"/>
            <w:shd w:val="clear" w:color="auto" w:fill="auto"/>
          </w:tcPr>
          <w:p w14:paraId="15E6E09F" w14:textId="3FDE8134"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4</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001</w:t>
            </w:r>
          </w:p>
        </w:tc>
      </w:tr>
      <w:tr w:rsidR="00EB50E7" w:rsidRPr="00E434F2" w14:paraId="27836C46" w14:textId="77777777" w:rsidTr="006D3462">
        <w:trPr>
          <w:jc w:val="center"/>
        </w:trPr>
        <w:tc>
          <w:tcPr>
            <w:tcW w:w="830" w:type="dxa"/>
            <w:shd w:val="clear" w:color="auto" w:fill="auto"/>
          </w:tcPr>
          <w:p w14:paraId="7BA52B32" w14:textId="0454E6D7"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0.65</w:t>
            </w:r>
          </w:p>
        </w:tc>
        <w:tc>
          <w:tcPr>
            <w:tcW w:w="1150" w:type="dxa"/>
            <w:shd w:val="clear" w:color="auto" w:fill="auto"/>
          </w:tcPr>
          <w:p w14:paraId="0A7716B4" w14:textId="1BDF6CB4"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1.403</w:t>
            </w:r>
          </w:p>
        </w:tc>
        <w:tc>
          <w:tcPr>
            <w:tcW w:w="1376" w:type="dxa"/>
            <w:shd w:val="clear" w:color="auto" w:fill="auto"/>
          </w:tcPr>
          <w:p w14:paraId="15AE9C7C" w14:textId="52A2522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1.535</w:t>
            </w:r>
          </w:p>
        </w:tc>
        <w:tc>
          <w:tcPr>
            <w:tcW w:w="979" w:type="dxa"/>
            <w:shd w:val="clear" w:color="auto" w:fill="auto"/>
          </w:tcPr>
          <w:p w14:paraId="66B5F126" w14:textId="528962D8"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2.308</w:t>
            </w:r>
          </w:p>
        </w:tc>
        <w:tc>
          <w:tcPr>
            <w:tcW w:w="1376" w:type="dxa"/>
            <w:shd w:val="clear" w:color="auto" w:fill="auto"/>
          </w:tcPr>
          <w:p w14:paraId="6CF1302B" w14:textId="3478C8F7"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2.465</w:t>
            </w:r>
          </w:p>
        </w:tc>
        <w:tc>
          <w:tcPr>
            <w:tcW w:w="1011" w:type="dxa"/>
            <w:shd w:val="clear" w:color="auto" w:fill="auto"/>
          </w:tcPr>
          <w:p w14:paraId="7BD1DB00" w14:textId="1A7A62C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3.031</w:t>
            </w:r>
          </w:p>
        </w:tc>
        <w:tc>
          <w:tcPr>
            <w:tcW w:w="1376" w:type="dxa"/>
            <w:shd w:val="clear" w:color="auto" w:fill="auto"/>
          </w:tcPr>
          <w:p w14:paraId="3CCB9918" w14:textId="6502300A"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3.182</w:t>
            </w:r>
          </w:p>
        </w:tc>
        <w:tc>
          <w:tcPr>
            <w:tcW w:w="1011" w:type="dxa"/>
            <w:shd w:val="clear" w:color="auto" w:fill="auto"/>
          </w:tcPr>
          <w:p w14:paraId="69BCFE90" w14:textId="2562F8D5"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3.575</w:t>
            </w:r>
          </w:p>
        </w:tc>
        <w:tc>
          <w:tcPr>
            <w:tcW w:w="1376" w:type="dxa"/>
            <w:shd w:val="clear" w:color="auto" w:fill="auto"/>
          </w:tcPr>
          <w:p w14:paraId="127EDA25" w14:textId="356318D0"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723</w:t>
            </w:r>
          </w:p>
        </w:tc>
      </w:tr>
      <w:tr w:rsidR="00EB50E7" w:rsidRPr="00E434F2" w14:paraId="194F2D8F" w14:textId="77777777" w:rsidTr="006D3462">
        <w:trPr>
          <w:jc w:val="center"/>
        </w:trPr>
        <w:tc>
          <w:tcPr>
            <w:tcW w:w="830" w:type="dxa"/>
            <w:shd w:val="clear" w:color="auto" w:fill="auto"/>
          </w:tcPr>
          <w:p w14:paraId="192A34A9" w14:textId="1E10A37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0.7</w:t>
            </w:r>
          </w:p>
        </w:tc>
        <w:tc>
          <w:tcPr>
            <w:tcW w:w="1150" w:type="dxa"/>
            <w:shd w:val="clear" w:color="auto" w:fill="auto"/>
          </w:tcPr>
          <w:p w14:paraId="0332EAA6" w14:textId="1ED1594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1.314</w:t>
            </w:r>
          </w:p>
        </w:tc>
        <w:tc>
          <w:tcPr>
            <w:tcW w:w="1376" w:type="dxa"/>
            <w:shd w:val="clear" w:color="auto" w:fill="auto"/>
          </w:tcPr>
          <w:p w14:paraId="53609F12" w14:textId="2FC7CB5C"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1.448</w:t>
            </w:r>
          </w:p>
        </w:tc>
        <w:tc>
          <w:tcPr>
            <w:tcW w:w="979" w:type="dxa"/>
            <w:shd w:val="clear" w:color="auto" w:fill="auto"/>
          </w:tcPr>
          <w:p w14:paraId="3CC35B4B" w14:textId="3B9C0D44"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2.149</w:t>
            </w:r>
          </w:p>
        </w:tc>
        <w:tc>
          <w:tcPr>
            <w:tcW w:w="1376" w:type="dxa"/>
            <w:shd w:val="clear" w:color="auto" w:fill="auto"/>
          </w:tcPr>
          <w:p w14:paraId="2D92305A" w14:textId="78192BEE"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2.305</w:t>
            </w:r>
          </w:p>
        </w:tc>
        <w:tc>
          <w:tcPr>
            <w:tcW w:w="1011" w:type="dxa"/>
            <w:shd w:val="clear" w:color="auto" w:fill="auto"/>
          </w:tcPr>
          <w:p w14:paraId="5C55B9F2" w14:textId="5D1219F3"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2.812</w:t>
            </w:r>
          </w:p>
        </w:tc>
        <w:tc>
          <w:tcPr>
            <w:tcW w:w="1376" w:type="dxa"/>
            <w:shd w:val="clear" w:color="auto" w:fill="auto"/>
          </w:tcPr>
          <w:p w14:paraId="5FCB5D2B" w14:textId="616C0ED1"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966</w:t>
            </w:r>
          </w:p>
        </w:tc>
        <w:tc>
          <w:tcPr>
            <w:tcW w:w="1011" w:type="dxa"/>
            <w:shd w:val="clear" w:color="auto" w:fill="auto"/>
          </w:tcPr>
          <w:p w14:paraId="17C215D0" w14:textId="02D7C51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3.313</w:t>
            </w:r>
          </w:p>
        </w:tc>
        <w:tc>
          <w:tcPr>
            <w:tcW w:w="1376" w:type="dxa"/>
            <w:shd w:val="clear" w:color="auto" w:fill="auto"/>
          </w:tcPr>
          <w:p w14:paraId="0BCB8237" w14:textId="09222E88"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3.459</w:t>
            </w:r>
          </w:p>
        </w:tc>
      </w:tr>
      <w:tr w:rsidR="00EB50E7" w:rsidRPr="00E434F2" w14:paraId="4287B066" w14:textId="77777777" w:rsidTr="006D3462">
        <w:trPr>
          <w:jc w:val="center"/>
        </w:trPr>
        <w:tc>
          <w:tcPr>
            <w:tcW w:w="830" w:type="dxa"/>
            <w:shd w:val="clear" w:color="auto" w:fill="auto"/>
          </w:tcPr>
          <w:p w14:paraId="2BB397BD" w14:textId="2CE3C170"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0.75</w:t>
            </w:r>
          </w:p>
        </w:tc>
        <w:tc>
          <w:tcPr>
            <w:tcW w:w="1150" w:type="dxa"/>
            <w:shd w:val="clear" w:color="auto" w:fill="auto"/>
          </w:tcPr>
          <w:p w14:paraId="23D0E4F6" w14:textId="483D3C11"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1.23</w:t>
            </w:r>
          </w:p>
        </w:tc>
        <w:tc>
          <w:tcPr>
            <w:tcW w:w="1376" w:type="dxa"/>
            <w:shd w:val="clear" w:color="auto" w:fill="auto"/>
          </w:tcPr>
          <w:p w14:paraId="1FEC724B" w14:textId="67013CC5"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1.367</w:t>
            </w:r>
          </w:p>
        </w:tc>
        <w:tc>
          <w:tcPr>
            <w:tcW w:w="979" w:type="dxa"/>
            <w:shd w:val="clear" w:color="auto" w:fill="auto"/>
          </w:tcPr>
          <w:p w14:paraId="4CE97CED" w14:textId="06D640F4"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993</w:t>
            </w:r>
          </w:p>
        </w:tc>
        <w:tc>
          <w:tcPr>
            <w:tcW w:w="1376" w:type="dxa"/>
            <w:shd w:val="clear" w:color="auto" w:fill="auto"/>
          </w:tcPr>
          <w:p w14:paraId="346A71D8" w14:textId="78B7489C"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2.152</w:t>
            </w:r>
          </w:p>
        </w:tc>
        <w:tc>
          <w:tcPr>
            <w:tcW w:w="1011" w:type="dxa"/>
            <w:shd w:val="clear" w:color="auto" w:fill="auto"/>
          </w:tcPr>
          <w:p w14:paraId="729E3040" w14:textId="365A76FB"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602</w:t>
            </w:r>
          </w:p>
        </w:tc>
        <w:tc>
          <w:tcPr>
            <w:tcW w:w="1376" w:type="dxa"/>
            <w:shd w:val="clear" w:color="auto" w:fill="auto"/>
          </w:tcPr>
          <w:p w14:paraId="39ADFDB6" w14:textId="5184212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2.756</w:t>
            </w:r>
          </w:p>
        </w:tc>
        <w:tc>
          <w:tcPr>
            <w:tcW w:w="1011" w:type="dxa"/>
            <w:shd w:val="clear" w:color="auto" w:fill="auto"/>
          </w:tcPr>
          <w:p w14:paraId="62EB0FB3" w14:textId="51E325EF"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3.059</w:t>
            </w:r>
          </w:p>
        </w:tc>
        <w:tc>
          <w:tcPr>
            <w:tcW w:w="1376" w:type="dxa"/>
            <w:shd w:val="clear" w:color="auto" w:fill="auto"/>
          </w:tcPr>
          <w:p w14:paraId="6EC62509" w14:textId="7F5FC915"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3.207</w:t>
            </w:r>
          </w:p>
        </w:tc>
      </w:tr>
      <w:tr w:rsidR="00EB50E7" w:rsidRPr="00E434F2" w14:paraId="0B857FD6" w14:textId="77777777" w:rsidTr="006D3462">
        <w:trPr>
          <w:jc w:val="center"/>
        </w:trPr>
        <w:tc>
          <w:tcPr>
            <w:tcW w:w="830" w:type="dxa"/>
            <w:shd w:val="clear" w:color="auto" w:fill="auto"/>
          </w:tcPr>
          <w:p w14:paraId="230DD72D" w14:textId="5B21864C"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0.8</w:t>
            </w:r>
          </w:p>
        </w:tc>
        <w:tc>
          <w:tcPr>
            <w:tcW w:w="1150" w:type="dxa"/>
            <w:shd w:val="clear" w:color="auto" w:fill="auto"/>
          </w:tcPr>
          <w:p w14:paraId="65049357" w14:textId="6B2689BE"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1.152</w:t>
            </w:r>
          </w:p>
        </w:tc>
        <w:tc>
          <w:tcPr>
            <w:tcW w:w="1376" w:type="dxa"/>
            <w:shd w:val="clear" w:color="auto" w:fill="auto"/>
          </w:tcPr>
          <w:p w14:paraId="7B956112" w14:textId="69DCA756"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1.29</w:t>
            </w:r>
          </w:p>
        </w:tc>
        <w:tc>
          <w:tcPr>
            <w:tcW w:w="979" w:type="dxa"/>
            <w:shd w:val="clear" w:color="auto" w:fill="auto"/>
          </w:tcPr>
          <w:p w14:paraId="2CB9E208" w14:textId="15D817F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1</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849</w:t>
            </w:r>
          </w:p>
        </w:tc>
        <w:tc>
          <w:tcPr>
            <w:tcW w:w="1376" w:type="dxa"/>
            <w:shd w:val="clear" w:color="auto" w:fill="auto"/>
          </w:tcPr>
          <w:p w14:paraId="7221155C" w14:textId="479359BE"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007</w:t>
            </w:r>
          </w:p>
        </w:tc>
        <w:tc>
          <w:tcPr>
            <w:tcW w:w="1011" w:type="dxa"/>
            <w:shd w:val="clear" w:color="auto" w:fill="auto"/>
          </w:tcPr>
          <w:p w14:paraId="7A3D5D0F" w14:textId="2086D4A2"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2.401</w:t>
            </w:r>
          </w:p>
        </w:tc>
        <w:tc>
          <w:tcPr>
            <w:tcW w:w="1376" w:type="dxa"/>
            <w:shd w:val="clear" w:color="auto" w:fill="auto"/>
          </w:tcPr>
          <w:p w14:paraId="1F28055B" w14:textId="54F884F9"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2.557</w:t>
            </w:r>
          </w:p>
        </w:tc>
        <w:tc>
          <w:tcPr>
            <w:tcW w:w="1011" w:type="dxa"/>
            <w:shd w:val="clear" w:color="auto" w:fill="auto"/>
          </w:tcPr>
          <w:p w14:paraId="5D62461B" w14:textId="4D06E273"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2.82</w:t>
            </w:r>
          </w:p>
        </w:tc>
        <w:tc>
          <w:tcPr>
            <w:tcW w:w="1376" w:type="dxa"/>
            <w:shd w:val="clear" w:color="auto" w:fill="auto"/>
          </w:tcPr>
          <w:p w14:paraId="1E284FAE" w14:textId="420841C5" w:rsidR="00C93161" w:rsidRPr="00E434F2" w:rsidRDefault="00C93161"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hAnsi="Times New Roman" w:cs="Times New Roman"/>
                <w:color w:val="000000" w:themeColor="text1"/>
                <w:sz w:val="24"/>
                <w:szCs w:val="24"/>
              </w:rPr>
              <w:t>2</w:t>
            </w:r>
            <w:r w:rsidR="00CA2F8D" w:rsidRPr="00E434F2">
              <w:rPr>
                <w:rFonts w:ascii="Times New Roman" w:hAnsi="Times New Roman" w:cs="Times New Roman"/>
                <w:color w:val="000000" w:themeColor="text1"/>
                <w:sz w:val="24"/>
                <w:szCs w:val="24"/>
              </w:rPr>
              <w:t>.</w:t>
            </w:r>
            <w:r w:rsidRPr="00E434F2">
              <w:rPr>
                <w:rFonts w:ascii="Times New Roman" w:hAnsi="Times New Roman" w:cs="Times New Roman"/>
                <w:color w:val="000000" w:themeColor="text1"/>
                <w:sz w:val="24"/>
                <w:szCs w:val="24"/>
              </w:rPr>
              <w:t>967</w:t>
            </w:r>
          </w:p>
        </w:tc>
      </w:tr>
    </w:tbl>
    <w:p w14:paraId="5F6BC7A6" w14:textId="703C16A5" w:rsidR="00B3697A" w:rsidRPr="00E434F2" w:rsidRDefault="00734191" w:rsidP="00E434F2">
      <w:pPr>
        <w:spacing w:after="200" w:line="240" w:lineRule="auto"/>
        <w:ind w:firstLine="720"/>
        <w:jc w:val="both"/>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 xml:space="preserve">From </w:t>
      </w:r>
      <w:r w:rsidR="00EC0308" w:rsidRPr="00E434F2">
        <w:rPr>
          <w:rFonts w:ascii="Times New Roman" w:eastAsia="Calibri" w:hAnsi="Times New Roman" w:cs="Times New Roman"/>
          <w:color w:val="000000" w:themeColor="text1"/>
          <w:sz w:val="24"/>
          <w:szCs w:val="24"/>
          <w:lang w:val="da-DK"/>
        </w:rPr>
        <w:t>t</w:t>
      </w:r>
      <w:r w:rsidRPr="00E434F2">
        <w:rPr>
          <w:rFonts w:ascii="Times New Roman" w:eastAsia="Calibri" w:hAnsi="Times New Roman" w:cs="Times New Roman"/>
          <w:color w:val="000000" w:themeColor="text1"/>
          <w:sz w:val="24"/>
          <w:szCs w:val="24"/>
          <w:lang w:val="da-DK"/>
        </w:rPr>
        <w:t xml:space="preserve">able 1, it can be seen that for circular </w:t>
      </w:r>
      <w:r w:rsidR="00351D1F" w:rsidRPr="00E434F2">
        <w:rPr>
          <w:rFonts w:ascii="Times New Roman" w:eastAsia="Calibri" w:hAnsi="Times New Roman" w:cs="Times New Roman"/>
          <w:color w:val="000000" w:themeColor="text1"/>
          <w:sz w:val="24"/>
          <w:szCs w:val="24"/>
        </w:rPr>
        <w:t>lattice</w:t>
      </w:r>
      <w:r w:rsidRPr="00E434F2">
        <w:rPr>
          <w:rFonts w:ascii="Times New Roman" w:eastAsia="Calibri" w:hAnsi="Times New Roman" w:cs="Times New Roman"/>
          <w:color w:val="000000" w:themeColor="text1"/>
          <w:sz w:val="24"/>
          <w:szCs w:val="24"/>
          <w:lang w:val="da-DK"/>
        </w:rPr>
        <w:t xml:space="preserve"> the minimum effective mode area is 1</w:t>
      </w:r>
      <w:r w:rsidR="00E700A3" w:rsidRPr="00E434F2">
        <w:rPr>
          <w:rFonts w:ascii="Times New Roman" w:eastAsia="Calibri" w:hAnsi="Times New Roman" w:cs="Times New Roman"/>
          <w:color w:val="000000" w:themeColor="text1"/>
          <w:sz w:val="24"/>
          <w:szCs w:val="24"/>
          <w:lang w:val="da-DK"/>
        </w:rPr>
        <w:t>.</w:t>
      </w:r>
      <w:r w:rsidRPr="00E434F2">
        <w:rPr>
          <w:rFonts w:ascii="Times New Roman" w:eastAsia="Calibri" w:hAnsi="Times New Roman" w:cs="Times New Roman"/>
          <w:color w:val="000000" w:themeColor="text1"/>
          <w:sz w:val="24"/>
          <w:szCs w:val="24"/>
          <w:lang w:val="da-DK"/>
        </w:rPr>
        <w:t xml:space="preserve">152 </w:t>
      </w:r>
      <w:r w:rsidRPr="00E434F2">
        <w:rPr>
          <w:rFonts w:ascii="Times New Roman" w:hAnsi="Times New Roman" w:cs="Times New Roman"/>
          <w:color w:val="000000" w:themeColor="text1"/>
          <w:sz w:val="24"/>
          <w:szCs w:val="24"/>
          <w:lang w:val="vi-VN"/>
        </w:rPr>
        <w:t>µm</w:t>
      </w:r>
      <w:r w:rsidRPr="00E434F2">
        <w:rPr>
          <w:rFonts w:ascii="Times New Roman" w:hAnsi="Times New Roman" w:cs="Times New Roman"/>
          <w:color w:val="000000" w:themeColor="text1"/>
          <w:sz w:val="24"/>
          <w:szCs w:val="24"/>
          <w:vertAlign w:val="superscript"/>
          <w:lang w:val="da-DK"/>
        </w:rPr>
        <w:t xml:space="preserve">2 </w:t>
      </w:r>
      <w:r w:rsidRPr="00E434F2">
        <w:rPr>
          <w:rFonts w:ascii="Times New Roman" w:hAnsi="Times New Roman" w:cs="Times New Roman"/>
          <w:color w:val="000000" w:themeColor="text1"/>
          <w:sz w:val="24"/>
          <w:szCs w:val="24"/>
          <w:lang w:val="da-DK"/>
        </w:rPr>
        <w:t>and the largest is 5</w:t>
      </w:r>
      <w:r w:rsidR="00E700A3" w:rsidRPr="00E434F2">
        <w:rPr>
          <w:rFonts w:ascii="Times New Roman" w:hAnsi="Times New Roman" w:cs="Times New Roman"/>
          <w:color w:val="000000" w:themeColor="text1"/>
          <w:sz w:val="24"/>
          <w:szCs w:val="24"/>
          <w:lang w:val="da-DK"/>
        </w:rPr>
        <w:t>.</w:t>
      </w:r>
      <w:r w:rsidRPr="00E434F2">
        <w:rPr>
          <w:rFonts w:ascii="Times New Roman" w:hAnsi="Times New Roman" w:cs="Times New Roman"/>
          <w:color w:val="000000" w:themeColor="text1"/>
          <w:sz w:val="24"/>
          <w:szCs w:val="24"/>
          <w:lang w:val="da-DK"/>
        </w:rPr>
        <w:t xml:space="preserve">795 </w:t>
      </w:r>
      <w:r w:rsidRPr="00E434F2">
        <w:rPr>
          <w:rFonts w:ascii="Times New Roman" w:hAnsi="Times New Roman" w:cs="Times New Roman"/>
          <w:color w:val="000000" w:themeColor="text1"/>
          <w:sz w:val="24"/>
          <w:szCs w:val="24"/>
          <w:lang w:val="vi-VN"/>
        </w:rPr>
        <w:t>µm</w:t>
      </w:r>
      <w:r w:rsidRPr="00E434F2">
        <w:rPr>
          <w:rFonts w:ascii="Times New Roman" w:hAnsi="Times New Roman" w:cs="Times New Roman"/>
          <w:color w:val="000000" w:themeColor="text1"/>
          <w:sz w:val="24"/>
          <w:szCs w:val="24"/>
          <w:vertAlign w:val="superscript"/>
          <w:lang w:val="da-DK"/>
        </w:rPr>
        <w:t>2</w:t>
      </w:r>
      <w:r w:rsidRPr="00E434F2">
        <w:rPr>
          <w:rFonts w:ascii="Times New Roman" w:hAnsi="Times New Roman" w:cs="Times New Roman"/>
          <w:color w:val="000000" w:themeColor="text1"/>
          <w:sz w:val="24"/>
          <w:szCs w:val="24"/>
          <w:lang w:val="da-DK"/>
        </w:rPr>
        <w:t xml:space="preserve">. Meanwhile, this result for </w:t>
      </w:r>
      <w:r w:rsidR="00351D1F" w:rsidRPr="00E434F2">
        <w:rPr>
          <w:rFonts w:ascii="Times New Roman" w:eastAsia="Calibri" w:hAnsi="Times New Roman" w:cs="Times New Roman"/>
          <w:color w:val="000000" w:themeColor="text1"/>
          <w:sz w:val="24"/>
          <w:szCs w:val="24"/>
        </w:rPr>
        <w:t>rectangular</w:t>
      </w:r>
      <w:r w:rsidRPr="00E434F2">
        <w:rPr>
          <w:rFonts w:ascii="Times New Roman" w:hAnsi="Times New Roman" w:cs="Times New Roman"/>
          <w:color w:val="000000" w:themeColor="text1"/>
          <w:sz w:val="24"/>
          <w:szCs w:val="24"/>
          <w:lang w:val="da-DK"/>
        </w:rPr>
        <w:t xml:space="preserve"> lattice is 1.29 </w:t>
      </w:r>
      <w:r w:rsidRPr="00E434F2">
        <w:rPr>
          <w:rFonts w:ascii="Times New Roman" w:hAnsi="Times New Roman" w:cs="Times New Roman"/>
          <w:color w:val="000000" w:themeColor="text1"/>
          <w:sz w:val="24"/>
          <w:szCs w:val="24"/>
          <w:lang w:val="vi-VN"/>
        </w:rPr>
        <w:t>µm</w:t>
      </w:r>
      <w:r w:rsidRPr="00E434F2">
        <w:rPr>
          <w:rFonts w:ascii="Times New Roman" w:hAnsi="Times New Roman" w:cs="Times New Roman"/>
          <w:color w:val="000000" w:themeColor="text1"/>
          <w:sz w:val="24"/>
          <w:szCs w:val="24"/>
          <w:vertAlign w:val="superscript"/>
          <w:lang w:val="da-DK"/>
        </w:rPr>
        <w:t xml:space="preserve">2 </w:t>
      </w:r>
      <w:r w:rsidRPr="00E434F2">
        <w:rPr>
          <w:rFonts w:ascii="Times New Roman" w:hAnsi="Times New Roman" w:cs="Times New Roman"/>
          <w:color w:val="000000" w:themeColor="text1"/>
          <w:sz w:val="24"/>
          <w:szCs w:val="24"/>
          <w:lang w:val="da-DK"/>
        </w:rPr>
        <w:t>and 5</w:t>
      </w:r>
      <w:r w:rsidR="00E700A3" w:rsidRPr="00E434F2">
        <w:rPr>
          <w:rFonts w:ascii="Times New Roman" w:hAnsi="Times New Roman" w:cs="Times New Roman"/>
          <w:color w:val="000000" w:themeColor="text1"/>
          <w:sz w:val="24"/>
          <w:szCs w:val="24"/>
          <w:lang w:val="da-DK"/>
        </w:rPr>
        <w:t>.</w:t>
      </w:r>
      <w:r w:rsidRPr="00E434F2">
        <w:rPr>
          <w:rFonts w:ascii="Times New Roman" w:hAnsi="Times New Roman" w:cs="Times New Roman"/>
          <w:color w:val="000000" w:themeColor="text1"/>
          <w:sz w:val="24"/>
          <w:szCs w:val="24"/>
          <w:lang w:val="da-DK"/>
        </w:rPr>
        <w:t xml:space="preserve">936 </w:t>
      </w:r>
      <w:r w:rsidRPr="00E434F2">
        <w:rPr>
          <w:rFonts w:ascii="Times New Roman" w:hAnsi="Times New Roman" w:cs="Times New Roman"/>
          <w:color w:val="000000" w:themeColor="text1"/>
          <w:sz w:val="24"/>
          <w:szCs w:val="24"/>
          <w:lang w:val="vi-VN"/>
        </w:rPr>
        <w:t>µm</w:t>
      </w:r>
      <w:r w:rsidRPr="00E434F2">
        <w:rPr>
          <w:rFonts w:ascii="Times New Roman" w:hAnsi="Times New Roman" w:cs="Times New Roman"/>
          <w:color w:val="000000" w:themeColor="text1"/>
          <w:sz w:val="24"/>
          <w:szCs w:val="24"/>
          <w:vertAlign w:val="superscript"/>
          <w:lang w:val="da-DK"/>
        </w:rPr>
        <w:t>2</w:t>
      </w:r>
      <w:r w:rsidRPr="00E434F2">
        <w:rPr>
          <w:rFonts w:ascii="Times New Roman" w:hAnsi="Times New Roman" w:cs="Times New Roman"/>
          <w:color w:val="000000" w:themeColor="text1"/>
          <w:sz w:val="24"/>
          <w:szCs w:val="24"/>
          <w:lang w:val="da-DK"/>
        </w:rPr>
        <w:t xml:space="preserve">. Thus, at the same parameters, circular lattice PCF structures at 1.55 </w:t>
      </w:r>
      <w:r w:rsidR="00E700A3" w:rsidRPr="00E434F2">
        <w:rPr>
          <w:rFonts w:ascii="Times New Roman" w:hAnsi="Times New Roman" w:cs="Times New Roman"/>
          <w:color w:val="000000" w:themeColor="text1"/>
          <w:sz w:val="24"/>
          <w:szCs w:val="24"/>
          <w:lang w:val="vi-VN"/>
        </w:rPr>
        <w:t>µm</w:t>
      </w:r>
      <w:r w:rsidR="00F83721" w:rsidRPr="00E434F2">
        <w:rPr>
          <w:rFonts w:ascii="Times New Roman" w:hAnsi="Times New Roman" w:cs="Times New Roman"/>
          <w:color w:val="000000" w:themeColor="text1"/>
          <w:sz w:val="24"/>
          <w:szCs w:val="24"/>
          <w:lang w:val="vi-VN"/>
        </w:rPr>
        <w:t xml:space="preserve"> pump wavelength </w:t>
      </w:r>
      <w:r w:rsidR="00F83721" w:rsidRPr="00E434F2">
        <w:rPr>
          <w:rFonts w:ascii="Times New Roman" w:hAnsi="Times New Roman" w:cs="Times New Roman"/>
          <w:color w:val="000000" w:themeColor="text1"/>
          <w:sz w:val="24"/>
          <w:szCs w:val="24"/>
          <w:lang w:val="da-DK"/>
        </w:rPr>
        <w:t xml:space="preserve">give </w:t>
      </w:r>
      <w:r w:rsidR="00B80345" w:rsidRPr="00E434F2">
        <w:rPr>
          <w:rFonts w:ascii="Times New Roman" w:eastAsia="Calibri" w:hAnsi="Times New Roman" w:cs="Times New Roman"/>
          <w:color w:val="000000" w:themeColor="text1"/>
          <w:sz w:val="24"/>
          <w:szCs w:val="24"/>
          <w:lang w:val="da-DK"/>
        </w:rPr>
        <w:t>the effective mode area</w:t>
      </w:r>
      <w:r w:rsidR="00FF0138" w:rsidRPr="00E434F2">
        <w:rPr>
          <w:rFonts w:ascii="Times New Roman" w:eastAsia="Calibri" w:hAnsi="Times New Roman" w:cs="Times New Roman"/>
          <w:i/>
          <w:iCs/>
          <w:color w:val="000000" w:themeColor="text1"/>
          <w:sz w:val="24"/>
          <w:szCs w:val="24"/>
          <w:lang w:val="da-DK"/>
        </w:rPr>
        <w:t xml:space="preserve"> </w:t>
      </w:r>
      <w:r w:rsidR="00FF0138" w:rsidRPr="00E434F2">
        <w:rPr>
          <w:rFonts w:ascii="Times New Roman" w:eastAsia="Calibri" w:hAnsi="Times New Roman" w:cs="Times New Roman"/>
          <w:color w:val="000000" w:themeColor="text1"/>
          <w:sz w:val="24"/>
          <w:szCs w:val="24"/>
          <w:lang w:val="da-DK"/>
        </w:rPr>
        <w:t xml:space="preserve">smaller than </w:t>
      </w:r>
      <w:r w:rsidR="00351D1F" w:rsidRPr="00E434F2">
        <w:rPr>
          <w:rFonts w:ascii="Times New Roman" w:eastAsia="Calibri" w:hAnsi="Times New Roman" w:cs="Times New Roman"/>
          <w:color w:val="000000" w:themeColor="text1"/>
          <w:sz w:val="24"/>
          <w:szCs w:val="24"/>
        </w:rPr>
        <w:t>rectangular</w:t>
      </w:r>
      <w:r w:rsidR="00FF0138" w:rsidRPr="00E434F2">
        <w:rPr>
          <w:rFonts w:ascii="Times New Roman" w:eastAsia="Calibri" w:hAnsi="Times New Roman" w:cs="Times New Roman"/>
          <w:color w:val="000000" w:themeColor="text1"/>
          <w:sz w:val="24"/>
          <w:szCs w:val="24"/>
          <w:lang w:val="da-DK"/>
        </w:rPr>
        <w:t xml:space="preserve"> lattice</w:t>
      </w:r>
      <w:r w:rsidR="00EC0308" w:rsidRPr="00E434F2">
        <w:rPr>
          <w:rFonts w:ascii="Times New Roman" w:eastAsia="Calibri" w:hAnsi="Times New Roman" w:cs="Times New Roman"/>
          <w:color w:val="000000" w:themeColor="text1"/>
          <w:sz w:val="24"/>
          <w:szCs w:val="24"/>
          <w:lang w:val="da-DK"/>
        </w:rPr>
        <w:t>s</w:t>
      </w:r>
      <w:r w:rsidR="00FF0138" w:rsidRPr="00E434F2">
        <w:rPr>
          <w:rFonts w:ascii="Times New Roman" w:eastAsia="Calibri" w:hAnsi="Times New Roman" w:cs="Times New Roman"/>
          <w:color w:val="000000" w:themeColor="text1"/>
          <w:sz w:val="24"/>
          <w:szCs w:val="24"/>
          <w:lang w:val="da-DK"/>
        </w:rPr>
        <w:t xml:space="preserve">. From this result, we choose the optimal 02 fibers about </w:t>
      </w:r>
      <w:r w:rsidR="00B80345" w:rsidRPr="00E434F2">
        <w:rPr>
          <w:rFonts w:ascii="Times New Roman" w:eastAsia="Calibri" w:hAnsi="Times New Roman" w:cs="Times New Roman"/>
          <w:color w:val="000000" w:themeColor="text1"/>
          <w:sz w:val="24"/>
          <w:szCs w:val="24"/>
          <w:lang w:val="da-DK"/>
        </w:rPr>
        <w:t xml:space="preserve">the effective mode area </w:t>
      </w:r>
      <w:r w:rsidR="005A3314" w:rsidRPr="00E434F2">
        <w:rPr>
          <w:rFonts w:ascii="Times New Roman" w:eastAsia="Calibri" w:hAnsi="Times New Roman" w:cs="Times New Roman"/>
          <w:color w:val="000000" w:themeColor="text1"/>
          <w:sz w:val="24"/>
          <w:szCs w:val="24"/>
          <w:lang w:val="da-DK"/>
        </w:rPr>
        <w:t xml:space="preserve">for each </w:t>
      </w:r>
      <w:r w:rsidR="00ED0C00" w:rsidRPr="00E434F2">
        <w:rPr>
          <w:rFonts w:ascii="Times New Roman" w:eastAsia="Calibri" w:hAnsi="Times New Roman" w:cs="Times New Roman"/>
          <w:color w:val="000000" w:themeColor="text1"/>
          <w:sz w:val="24"/>
          <w:szCs w:val="24"/>
          <w:lang w:val="da-DK"/>
        </w:rPr>
        <w:t>lattice structure</w:t>
      </w:r>
      <w:r w:rsidR="005A3314" w:rsidRPr="00E434F2">
        <w:rPr>
          <w:rFonts w:ascii="Times New Roman" w:eastAsia="Calibri" w:hAnsi="Times New Roman" w:cs="Times New Roman"/>
          <w:color w:val="000000" w:themeColor="text1"/>
          <w:sz w:val="24"/>
          <w:szCs w:val="24"/>
          <w:lang w:val="da-DK"/>
        </w:rPr>
        <w:t xml:space="preserve"> as shown in Table 2.</w:t>
      </w:r>
    </w:p>
    <w:p w14:paraId="3157FCA8" w14:textId="5129F501" w:rsidR="00C61F5E" w:rsidRPr="00E434F2" w:rsidRDefault="00C61F5E" w:rsidP="00E434F2">
      <w:pPr>
        <w:spacing w:after="200" w:line="240" w:lineRule="auto"/>
        <w:ind w:firstLine="72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b/>
          <w:bCs/>
          <w:color w:val="000000" w:themeColor="text1"/>
          <w:sz w:val="24"/>
          <w:szCs w:val="24"/>
          <w:lang w:val="da-DK"/>
        </w:rPr>
        <w:t xml:space="preserve">Table 2. </w:t>
      </w:r>
      <w:r w:rsidRPr="00E434F2">
        <w:rPr>
          <w:rFonts w:ascii="Times New Roman" w:eastAsia="Calibri" w:hAnsi="Times New Roman" w:cs="Times New Roman"/>
          <w:color w:val="000000" w:themeColor="text1"/>
          <w:sz w:val="24"/>
          <w:szCs w:val="24"/>
          <w:lang w:val="da-DK"/>
        </w:rPr>
        <w:t>Optimal structures</w:t>
      </w:r>
      <w:r w:rsidR="00D11D39" w:rsidRPr="00E434F2">
        <w:rPr>
          <w:rFonts w:ascii="Times New Roman" w:eastAsia="Calibri" w:hAnsi="Times New Roman" w:cs="Times New Roman"/>
          <w:color w:val="000000" w:themeColor="text1"/>
          <w:sz w:val="24"/>
          <w:szCs w:val="24"/>
          <w:lang w:val="da-DK"/>
        </w:rPr>
        <w:t xml:space="preserve"> of </w:t>
      </w:r>
      <w:r w:rsidR="00D11D39" w:rsidRPr="00E434F2">
        <w:rPr>
          <w:rFonts w:ascii="Times New Roman" w:eastAsia="Calibri" w:hAnsi="Times New Roman" w:cs="Times New Roman"/>
          <w:color w:val="000000"/>
          <w:sz w:val="24"/>
          <w:szCs w:val="24"/>
          <w:lang w:val="en-US"/>
        </w:rPr>
        <w:t>the effective mode area</w:t>
      </w:r>
      <w:r w:rsidR="005E0218" w:rsidRPr="00E434F2">
        <w:rPr>
          <w:rFonts w:ascii="Times New Roman" w:eastAsia="Calibri" w:hAnsi="Times New Roman" w:cs="Times New Roman"/>
          <w:i/>
          <w:iCs/>
          <w:color w:val="000000" w:themeColor="text1"/>
          <w:sz w:val="24"/>
          <w:szCs w:val="24"/>
          <w:vertAlign w:val="subscript"/>
          <w:lang w:val="da-DK"/>
        </w:rPr>
        <w:t xml:space="preserve"> </w:t>
      </w:r>
      <w:r w:rsidR="00E700A3" w:rsidRPr="00E434F2">
        <w:rPr>
          <w:rFonts w:ascii="Times New Roman" w:eastAsia="Calibri" w:hAnsi="Times New Roman" w:cs="Times New Roman"/>
          <w:i/>
          <w:iCs/>
          <w:color w:val="000000" w:themeColor="text1"/>
          <w:sz w:val="24"/>
          <w:szCs w:val="24"/>
          <w:vertAlign w:val="subscript"/>
          <w:lang w:val="da-DK"/>
        </w:rPr>
        <w:t xml:space="preserve"> </w:t>
      </w:r>
      <w:r w:rsidRPr="00E434F2">
        <w:rPr>
          <w:rFonts w:ascii="Times New Roman" w:eastAsia="Calibri" w:hAnsi="Times New Roman" w:cs="Times New Roman"/>
          <w:color w:val="000000" w:themeColor="text1"/>
          <w:sz w:val="24"/>
          <w:szCs w:val="24"/>
          <w:lang w:val="da-DK"/>
        </w:rPr>
        <w:t xml:space="preserve">of PCF circular and </w:t>
      </w:r>
      <w:r w:rsidR="00351D1F" w:rsidRPr="00E434F2">
        <w:rPr>
          <w:rFonts w:ascii="Times New Roman" w:eastAsia="Calibri" w:hAnsi="Times New Roman" w:cs="Times New Roman"/>
          <w:color w:val="000000" w:themeColor="text1"/>
          <w:sz w:val="24"/>
          <w:szCs w:val="24"/>
        </w:rPr>
        <w:t>rectangular</w:t>
      </w:r>
      <w:r w:rsidR="00351D1F" w:rsidRPr="00E434F2">
        <w:rPr>
          <w:rFonts w:ascii="Times New Roman" w:eastAsia="Calibri" w:hAnsi="Times New Roman" w:cs="Times New Roman"/>
          <w:color w:val="000000" w:themeColor="text1"/>
          <w:sz w:val="24"/>
          <w:szCs w:val="24"/>
          <w:lang w:val="da-DK"/>
        </w:rPr>
        <w:t xml:space="preserve"> lattices</w:t>
      </w:r>
    </w:p>
    <w:tbl>
      <w:tblPr>
        <w:tblStyle w:val="GridTable1Light-Accent1"/>
        <w:tblpPr w:leftFromText="180" w:rightFromText="180" w:vertAnchor="text" w:horzAnchor="margin" w:tblpXSpec="center" w:tblpY="4"/>
        <w:tblW w:w="9351" w:type="dxa"/>
        <w:tblLook w:val="04A0" w:firstRow="1" w:lastRow="0" w:firstColumn="1" w:lastColumn="0" w:noHBand="0" w:noVBand="1"/>
      </w:tblPr>
      <w:tblGrid>
        <w:gridCol w:w="2689"/>
        <w:gridCol w:w="5103"/>
        <w:gridCol w:w="1559"/>
      </w:tblGrid>
      <w:tr w:rsidR="00EB50E7" w:rsidRPr="00E434F2" w14:paraId="29B87949" w14:textId="77777777" w:rsidTr="007264B8">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689" w:type="dxa"/>
          </w:tcPr>
          <w:p w14:paraId="50BD327F" w14:textId="22BD145C" w:rsidR="00614E2A" w:rsidRPr="00E434F2" w:rsidRDefault="00614E2A" w:rsidP="00E434F2">
            <w:pPr>
              <w:jc w:val="center"/>
              <w:rPr>
                <w:rFonts w:ascii="Times New Roman" w:eastAsia="Times New Roman" w:hAnsi="Times New Roman" w:cs="Times New Roman"/>
                <w:b w:val="0"/>
                <w:bCs w:val="0"/>
                <w:color w:val="000000" w:themeColor="text1"/>
                <w:sz w:val="24"/>
                <w:szCs w:val="24"/>
              </w:rPr>
            </w:pPr>
            <w:r w:rsidRPr="00E434F2">
              <w:rPr>
                <w:rFonts w:ascii="Times New Roman" w:eastAsia="Times New Roman" w:hAnsi="Times New Roman" w:cs="Times New Roman"/>
                <w:color w:val="000000" w:themeColor="text1"/>
                <w:sz w:val="24"/>
                <w:szCs w:val="24"/>
              </w:rPr>
              <w:t>PCF  structure</w:t>
            </w:r>
          </w:p>
        </w:tc>
        <w:tc>
          <w:tcPr>
            <w:tcW w:w="5103" w:type="dxa"/>
            <w:noWrap/>
            <w:hideMark/>
          </w:tcPr>
          <w:p w14:paraId="054723E2" w14:textId="77777777" w:rsidR="00614E2A" w:rsidRPr="00E434F2" w:rsidRDefault="00614E2A" w:rsidP="00E434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E434F2">
              <w:rPr>
                <w:rFonts w:ascii="Times New Roman" w:eastAsia="Times New Roman" w:hAnsi="Times New Roman" w:cs="Times New Roman"/>
                <w:color w:val="000000" w:themeColor="text1"/>
                <w:sz w:val="24"/>
                <w:szCs w:val="24"/>
              </w:rPr>
              <w:t>#</w:t>
            </w:r>
          </w:p>
        </w:tc>
        <w:tc>
          <w:tcPr>
            <w:tcW w:w="1559" w:type="dxa"/>
            <w:noWrap/>
            <w:hideMark/>
          </w:tcPr>
          <w:p w14:paraId="15383E3D" w14:textId="504BD655" w:rsidR="00614E2A" w:rsidRPr="00E434F2" w:rsidRDefault="00614E2A" w:rsidP="00E434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E434F2">
              <w:rPr>
                <w:rFonts w:ascii="Times New Roman" w:eastAsia="Calibri" w:hAnsi="Times New Roman" w:cs="Times New Roman"/>
                <w:i/>
                <w:iCs/>
                <w:color w:val="000000" w:themeColor="text1"/>
                <w:sz w:val="24"/>
                <w:szCs w:val="24"/>
                <w:lang w:val="vi-VN"/>
              </w:rPr>
              <w:t>A</w:t>
            </w:r>
            <w:r w:rsidRPr="00E434F2">
              <w:rPr>
                <w:rFonts w:ascii="Times New Roman" w:eastAsia="Calibri" w:hAnsi="Times New Roman" w:cs="Times New Roman"/>
                <w:i/>
                <w:iCs/>
                <w:color w:val="000000" w:themeColor="text1"/>
                <w:sz w:val="24"/>
                <w:szCs w:val="24"/>
                <w:vertAlign w:val="subscript"/>
                <w:lang w:val="vi-VN"/>
              </w:rPr>
              <w:t xml:space="preserve">eff </w:t>
            </w:r>
            <w:r w:rsidRPr="00E434F2">
              <w:rPr>
                <w:rFonts w:ascii="Times New Roman" w:eastAsia="Times New Roman" w:hAnsi="Times New Roman" w:cs="Times New Roman"/>
                <w:color w:val="000000" w:themeColor="text1"/>
                <w:sz w:val="24"/>
                <w:szCs w:val="24"/>
              </w:rPr>
              <w:t>(</w:t>
            </w:r>
            <w:r w:rsidR="00E700A3" w:rsidRPr="00E434F2">
              <w:rPr>
                <w:rFonts w:ascii="Times New Roman" w:hAnsi="Times New Roman" w:cs="Times New Roman"/>
                <w:color w:val="000000" w:themeColor="text1"/>
                <w:sz w:val="24"/>
                <w:szCs w:val="24"/>
                <w:lang w:val="vi-VN"/>
              </w:rPr>
              <w:t>µm</w:t>
            </w:r>
            <w:r w:rsidRPr="00E434F2">
              <w:rPr>
                <w:rFonts w:ascii="Times New Roman" w:hAnsi="Times New Roman" w:cs="Times New Roman"/>
                <w:color w:val="000000" w:themeColor="text1"/>
                <w:sz w:val="24"/>
                <w:szCs w:val="24"/>
                <w:vertAlign w:val="superscript"/>
                <w:lang w:val="da-DK"/>
              </w:rPr>
              <w:t xml:space="preserve">2 </w:t>
            </w:r>
            <w:r w:rsidRPr="00E434F2">
              <w:rPr>
                <w:rFonts w:ascii="Times New Roman" w:eastAsia="Times New Roman" w:hAnsi="Times New Roman" w:cs="Times New Roman"/>
                <w:color w:val="000000" w:themeColor="text1"/>
                <w:sz w:val="24"/>
                <w:szCs w:val="24"/>
              </w:rPr>
              <w:t>)</w:t>
            </w:r>
          </w:p>
        </w:tc>
      </w:tr>
      <w:tr w:rsidR="00EB50E7" w:rsidRPr="00E434F2" w14:paraId="44FEC962" w14:textId="77777777" w:rsidTr="007264B8">
        <w:trPr>
          <w:trHeight w:val="308"/>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4D22F466" w14:textId="527CCB79" w:rsidR="00B4725E" w:rsidRPr="00E434F2" w:rsidRDefault="007F0FF4" w:rsidP="00E434F2">
            <w:pPr>
              <w:spacing w:after="200"/>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 xml:space="preserve">  </w:t>
            </w:r>
            <w:r w:rsidR="00B4725E" w:rsidRPr="00E434F2">
              <w:rPr>
                <w:rFonts w:ascii="Times New Roman" w:eastAsia="Calibri" w:hAnsi="Times New Roman" w:cs="Times New Roman"/>
                <w:color w:val="000000" w:themeColor="text1"/>
                <w:sz w:val="24"/>
                <w:szCs w:val="24"/>
                <w:lang w:val="da-DK"/>
              </w:rPr>
              <w:t>Circular lattice</w:t>
            </w:r>
          </w:p>
          <w:p w14:paraId="2511B82B" w14:textId="5FFECD9D" w:rsidR="00614E2A" w:rsidRPr="00E434F2" w:rsidRDefault="00614E2A" w:rsidP="00E434F2">
            <w:pPr>
              <w:jc w:val="center"/>
              <w:rPr>
                <w:rFonts w:ascii="Times New Roman" w:eastAsia="Times New Roman" w:hAnsi="Times New Roman" w:cs="Times New Roman"/>
                <w:color w:val="000000" w:themeColor="text1"/>
                <w:sz w:val="24"/>
                <w:szCs w:val="24"/>
              </w:rPr>
            </w:pPr>
          </w:p>
        </w:tc>
        <w:tc>
          <w:tcPr>
            <w:tcW w:w="5103" w:type="dxa"/>
            <w:noWrap/>
            <w:hideMark/>
          </w:tcPr>
          <w:p w14:paraId="33D30A83" w14:textId="54FD2BAD" w:rsidR="00614E2A" w:rsidRPr="00E434F2" w:rsidRDefault="00614E2A" w:rsidP="00E434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434F2">
              <w:rPr>
                <w:rFonts w:ascii="Times New Roman" w:eastAsia="Times New Roman" w:hAnsi="Times New Roman" w:cs="Times New Roman"/>
                <w:b/>
                <w:bCs/>
                <w:color w:val="000000" w:themeColor="text1"/>
                <w:sz w:val="24"/>
                <w:szCs w:val="24"/>
              </w:rPr>
              <w:t>#CF</w:t>
            </w:r>
            <w:r w:rsidRPr="00E434F2">
              <w:rPr>
                <w:rFonts w:ascii="Times New Roman" w:eastAsia="Times New Roman" w:hAnsi="Times New Roman" w:cs="Times New Roman"/>
                <w:b/>
                <w:bCs/>
                <w:color w:val="000000" w:themeColor="text1"/>
                <w:sz w:val="24"/>
                <w:szCs w:val="24"/>
                <w:vertAlign w:val="subscript"/>
              </w:rPr>
              <w:t xml:space="preserve">1 </w:t>
            </w:r>
            <w:r w:rsidRPr="00E434F2">
              <w:rPr>
                <w:rFonts w:ascii="Times New Roman" w:eastAsia="Times New Roman" w:hAnsi="Times New Roman" w:cs="Times New Roman"/>
                <w:color w:val="000000" w:themeColor="text1"/>
                <w:sz w:val="24"/>
                <w:szCs w:val="24"/>
              </w:rPr>
              <w:t xml:space="preserve">: </w:t>
            </w:r>
            <w:r w:rsidR="007264B8" w:rsidRPr="00E434F2">
              <w:rPr>
                <w:rFonts w:ascii="Times New Roman" w:hAnsi="Times New Roman" w:cs="Times New Roman"/>
                <w:i/>
                <w:iCs/>
                <w:color w:val="000000" w:themeColor="text1"/>
                <w:sz w:val="24"/>
                <w:szCs w:val="24"/>
                <w:lang w:val="vi-VN"/>
              </w:rPr>
              <w:t xml:space="preserve"> Ʌ</w:t>
            </w:r>
            <w:r w:rsidR="007264B8"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lang w:val="vi-VN"/>
              </w:rPr>
              <w:t xml:space="preserve">= 1.0 </w:t>
            </w:r>
            <w:r w:rsidR="007264B8" w:rsidRPr="00E434F2">
              <w:rPr>
                <w:rFonts w:ascii="Times New Roman" w:hAnsi="Times New Roman" w:cs="Times New Roman"/>
                <w:color w:val="000000" w:themeColor="text1"/>
                <w:sz w:val="24"/>
                <w:szCs w:val="24"/>
                <w:lang w:val="vi-VN"/>
              </w:rPr>
              <w:t xml:space="preserve"> µm</w:t>
            </w:r>
            <w:r w:rsidRPr="00E434F2">
              <w:rPr>
                <w:rFonts w:ascii="Times New Roman" w:hAnsi="Times New Roman" w:cs="Times New Roman"/>
                <w:color w:val="000000" w:themeColor="text1"/>
                <w:sz w:val="24"/>
                <w:szCs w:val="24"/>
              </w:rPr>
              <w:t xml:space="preserve">, </w:t>
            </w:r>
            <w:r w:rsidRPr="00E434F2">
              <w:rPr>
                <w:rFonts w:ascii="Times New Roman" w:hAnsi="Times New Roman" w:cs="Times New Roman"/>
                <w:i/>
                <w:iCs/>
                <w:color w:val="000000" w:themeColor="text1"/>
                <w:sz w:val="24"/>
                <w:szCs w:val="24"/>
                <w:lang w:val="vi-VN"/>
              </w:rPr>
              <w:t>d</w:t>
            </w:r>
            <w:r w:rsidRPr="00E434F2">
              <w:rPr>
                <w:rFonts w:ascii="Times New Roman" w:hAnsi="Times New Roman" w:cs="Times New Roman"/>
                <w:i/>
                <w:iCs/>
                <w:color w:val="000000" w:themeColor="text1"/>
                <w:sz w:val="24"/>
                <w:szCs w:val="24"/>
                <w:vertAlign w:val="subscript"/>
                <w:lang w:val="vi-VN"/>
              </w:rPr>
              <w:t xml:space="preserve">1 </w:t>
            </w:r>
            <w:r w:rsidRPr="00E434F2">
              <w:rPr>
                <w:rFonts w:ascii="Times New Roman" w:hAnsi="Times New Roman" w:cs="Times New Roman"/>
                <w:i/>
                <w:iCs/>
                <w:color w:val="000000" w:themeColor="text1"/>
                <w:sz w:val="24"/>
                <w:szCs w:val="24"/>
                <w:lang w:val="vi-VN"/>
              </w:rPr>
              <w:t>/Ʌ</w:t>
            </w:r>
            <w:r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rPr>
              <w:t xml:space="preserve">= 0.75, </w:t>
            </w:r>
            <w:r w:rsidRPr="00E434F2">
              <w:rPr>
                <w:rFonts w:ascii="Times New Roman" w:hAnsi="Times New Roman" w:cs="Times New Roman"/>
                <w:i/>
                <w:iCs/>
                <w:color w:val="000000" w:themeColor="text1"/>
                <w:sz w:val="24"/>
                <w:szCs w:val="24"/>
              </w:rPr>
              <w:t>D</w:t>
            </w:r>
            <w:r w:rsidRPr="00E434F2">
              <w:rPr>
                <w:rFonts w:ascii="Times New Roman" w:hAnsi="Times New Roman" w:cs="Times New Roman"/>
                <w:i/>
                <w:iCs/>
                <w:color w:val="000000" w:themeColor="text1"/>
                <w:sz w:val="24"/>
                <w:szCs w:val="24"/>
                <w:vertAlign w:val="subscript"/>
              </w:rPr>
              <w:t>c</w:t>
            </w:r>
            <w:r w:rsidRPr="00E434F2">
              <w:rPr>
                <w:rFonts w:ascii="Times New Roman" w:hAnsi="Times New Roman" w:cs="Times New Roman"/>
                <w:color w:val="000000" w:themeColor="text1"/>
                <w:sz w:val="24"/>
                <w:szCs w:val="24"/>
                <w:vertAlign w:val="subscript"/>
              </w:rPr>
              <w:t xml:space="preserve"> </w:t>
            </w:r>
            <w:r w:rsidRPr="00E434F2">
              <w:rPr>
                <w:rFonts w:ascii="Times New Roman" w:hAnsi="Times New Roman" w:cs="Times New Roman"/>
                <w:color w:val="000000" w:themeColor="text1"/>
                <w:sz w:val="24"/>
                <w:szCs w:val="24"/>
              </w:rPr>
              <w:t xml:space="preserve">= 1.1 </w:t>
            </w:r>
            <w:r w:rsidR="007264B8" w:rsidRPr="00E434F2">
              <w:rPr>
                <w:rFonts w:ascii="Times New Roman" w:hAnsi="Times New Roman" w:cs="Times New Roman"/>
                <w:color w:val="000000" w:themeColor="text1"/>
                <w:sz w:val="24"/>
                <w:szCs w:val="24"/>
                <w:lang w:val="vi-VN"/>
              </w:rPr>
              <w:t>µm</w:t>
            </w:r>
          </w:p>
        </w:tc>
        <w:tc>
          <w:tcPr>
            <w:tcW w:w="1559" w:type="dxa"/>
            <w:noWrap/>
            <w:hideMark/>
          </w:tcPr>
          <w:p w14:paraId="4247029B" w14:textId="77777777" w:rsidR="00614E2A" w:rsidRPr="00E434F2" w:rsidRDefault="00614E2A"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p w14:paraId="393BC4EF" w14:textId="77777777" w:rsidR="00614E2A" w:rsidRPr="00E434F2" w:rsidRDefault="00614E2A"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1.23</w:t>
            </w:r>
          </w:p>
        </w:tc>
      </w:tr>
      <w:tr w:rsidR="00EB50E7" w:rsidRPr="00E434F2" w14:paraId="073520DA" w14:textId="77777777" w:rsidTr="007264B8">
        <w:trPr>
          <w:trHeight w:val="285"/>
        </w:trPr>
        <w:tc>
          <w:tcPr>
            <w:cnfStyle w:val="001000000000" w:firstRow="0" w:lastRow="0" w:firstColumn="1" w:lastColumn="0" w:oddVBand="0" w:evenVBand="0" w:oddHBand="0" w:evenHBand="0" w:firstRowFirstColumn="0" w:firstRowLastColumn="0" w:lastRowFirstColumn="0" w:lastRowLastColumn="0"/>
            <w:tcW w:w="2689" w:type="dxa"/>
            <w:vMerge/>
          </w:tcPr>
          <w:p w14:paraId="7D809628" w14:textId="77777777" w:rsidR="00614E2A" w:rsidRPr="00E434F2" w:rsidRDefault="00614E2A" w:rsidP="00E434F2">
            <w:pPr>
              <w:jc w:val="center"/>
              <w:rPr>
                <w:rFonts w:ascii="Times New Roman" w:eastAsia="Times New Roman" w:hAnsi="Times New Roman" w:cs="Times New Roman"/>
                <w:color w:val="000000" w:themeColor="text1"/>
                <w:sz w:val="24"/>
                <w:szCs w:val="24"/>
              </w:rPr>
            </w:pPr>
          </w:p>
        </w:tc>
        <w:tc>
          <w:tcPr>
            <w:tcW w:w="5103" w:type="dxa"/>
            <w:noWrap/>
            <w:hideMark/>
          </w:tcPr>
          <w:p w14:paraId="490D6967" w14:textId="7534BF6E" w:rsidR="00614E2A" w:rsidRPr="00E434F2" w:rsidRDefault="00614E2A" w:rsidP="00E434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434F2">
              <w:rPr>
                <w:rFonts w:ascii="Times New Roman" w:eastAsia="Times New Roman" w:hAnsi="Times New Roman" w:cs="Times New Roman"/>
                <w:b/>
                <w:bCs/>
                <w:color w:val="000000" w:themeColor="text1"/>
                <w:sz w:val="24"/>
                <w:szCs w:val="24"/>
              </w:rPr>
              <w:t>#CF</w:t>
            </w:r>
            <w:r w:rsidRPr="00E434F2">
              <w:rPr>
                <w:rFonts w:ascii="Times New Roman" w:eastAsia="Times New Roman" w:hAnsi="Times New Roman" w:cs="Times New Roman"/>
                <w:b/>
                <w:bCs/>
                <w:color w:val="000000" w:themeColor="text1"/>
                <w:sz w:val="24"/>
                <w:szCs w:val="24"/>
                <w:vertAlign w:val="subscript"/>
              </w:rPr>
              <w:t xml:space="preserve">2 </w:t>
            </w:r>
            <w:r w:rsidRPr="00E434F2">
              <w:rPr>
                <w:rFonts w:ascii="Times New Roman" w:eastAsia="Times New Roman" w:hAnsi="Times New Roman" w:cs="Times New Roman"/>
                <w:color w:val="000000" w:themeColor="text1"/>
                <w:sz w:val="24"/>
                <w:szCs w:val="24"/>
              </w:rPr>
              <w:t>:</w:t>
            </w:r>
            <w:r w:rsidRPr="00E434F2">
              <w:rPr>
                <w:rFonts w:ascii="Times New Roman" w:eastAsia="Times New Roman" w:hAnsi="Times New Roman" w:cs="Times New Roman"/>
                <w:b/>
                <w:bCs/>
                <w:color w:val="000000" w:themeColor="text1"/>
                <w:sz w:val="24"/>
                <w:szCs w:val="24"/>
              </w:rPr>
              <w:t xml:space="preserve"> </w:t>
            </w:r>
            <w:r w:rsidR="007264B8" w:rsidRPr="00E434F2">
              <w:rPr>
                <w:rFonts w:ascii="Times New Roman" w:hAnsi="Times New Roman" w:cs="Times New Roman"/>
                <w:i/>
                <w:iCs/>
                <w:color w:val="000000" w:themeColor="text1"/>
                <w:sz w:val="24"/>
                <w:szCs w:val="24"/>
                <w:lang w:val="vi-VN"/>
              </w:rPr>
              <w:t xml:space="preserve"> Ʌ</w:t>
            </w:r>
            <w:r w:rsidR="007264B8"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lang w:val="vi-VN"/>
              </w:rPr>
              <w:t xml:space="preserve">= 1.0 </w:t>
            </w:r>
            <w:r w:rsidR="007264B8" w:rsidRPr="00E434F2">
              <w:rPr>
                <w:rFonts w:ascii="Times New Roman" w:hAnsi="Times New Roman" w:cs="Times New Roman"/>
                <w:color w:val="000000" w:themeColor="text1"/>
                <w:sz w:val="24"/>
                <w:szCs w:val="24"/>
                <w:lang w:val="vi-VN"/>
              </w:rPr>
              <w:t xml:space="preserve"> µm</w:t>
            </w:r>
            <w:r w:rsidRPr="00E434F2">
              <w:rPr>
                <w:rFonts w:ascii="Times New Roman" w:hAnsi="Times New Roman" w:cs="Times New Roman"/>
                <w:color w:val="000000" w:themeColor="text1"/>
                <w:sz w:val="24"/>
                <w:szCs w:val="24"/>
              </w:rPr>
              <w:t xml:space="preserve">, </w:t>
            </w:r>
            <w:r w:rsidRPr="00E434F2">
              <w:rPr>
                <w:rFonts w:ascii="Times New Roman" w:hAnsi="Times New Roman" w:cs="Times New Roman"/>
                <w:i/>
                <w:iCs/>
                <w:color w:val="000000" w:themeColor="text1"/>
                <w:sz w:val="24"/>
                <w:szCs w:val="24"/>
                <w:lang w:val="vi-VN"/>
              </w:rPr>
              <w:t>d</w:t>
            </w:r>
            <w:r w:rsidRPr="00E434F2">
              <w:rPr>
                <w:rFonts w:ascii="Times New Roman" w:hAnsi="Times New Roman" w:cs="Times New Roman"/>
                <w:i/>
                <w:iCs/>
                <w:color w:val="000000" w:themeColor="text1"/>
                <w:sz w:val="24"/>
                <w:szCs w:val="24"/>
                <w:vertAlign w:val="subscript"/>
                <w:lang w:val="vi-VN"/>
              </w:rPr>
              <w:t xml:space="preserve">1 </w:t>
            </w:r>
            <w:r w:rsidRPr="00E434F2">
              <w:rPr>
                <w:rFonts w:ascii="Times New Roman" w:hAnsi="Times New Roman" w:cs="Times New Roman"/>
                <w:i/>
                <w:iCs/>
                <w:color w:val="000000" w:themeColor="text1"/>
                <w:sz w:val="24"/>
                <w:szCs w:val="24"/>
                <w:lang w:val="vi-VN"/>
              </w:rPr>
              <w:t>/Ʌ</w:t>
            </w:r>
            <w:r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rPr>
              <w:t xml:space="preserve">= 0.8, </w:t>
            </w:r>
            <w:r w:rsidRPr="00E434F2">
              <w:rPr>
                <w:rFonts w:ascii="Times New Roman" w:hAnsi="Times New Roman" w:cs="Times New Roman"/>
                <w:i/>
                <w:iCs/>
                <w:color w:val="000000" w:themeColor="text1"/>
                <w:sz w:val="24"/>
                <w:szCs w:val="24"/>
              </w:rPr>
              <w:t>D</w:t>
            </w:r>
            <w:r w:rsidRPr="00E434F2">
              <w:rPr>
                <w:rFonts w:ascii="Times New Roman" w:hAnsi="Times New Roman" w:cs="Times New Roman"/>
                <w:i/>
                <w:iCs/>
                <w:color w:val="000000" w:themeColor="text1"/>
                <w:sz w:val="24"/>
                <w:szCs w:val="24"/>
                <w:vertAlign w:val="subscript"/>
              </w:rPr>
              <w:t>c</w:t>
            </w:r>
            <w:r w:rsidRPr="00E434F2">
              <w:rPr>
                <w:rFonts w:ascii="Times New Roman" w:hAnsi="Times New Roman" w:cs="Times New Roman"/>
                <w:color w:val="000000" w:themeColor="text1"/>
                <w:sz w:val="24"/>
                <w:szCs w:val="24"/>
                <w:vertAlign w:val="subscript"/>
              </w:rPr>
              <w:t xml:space="preserve"> </w:t>
            </w:r>
            <w:r w:rsidRPr="00E434F2">
              <w:rPr>
                <w:rFonts w:ascii="Times New Roman" w:hAnsi="Times New Roman" w:cs="Times New Roman"/>
                <w:color w:val="000000" w:themeColor="text1"/>
                <w:sz w:val="24"/>
                <w:szCs w:val="24"/>
              </w:rPr>
              <w:t>= 1.04</w:t>
            </w:r>
            <w:r w:rsidR="007264B8" w:rsidRPr="00E434F2">
              <w:rPr>
                <w:rFonts w:ascii="Times New Roman" w:hAnsi="Times New Roman" w:cs="Times New Roman"/>
                <w:color w:val="000000" w:themeColor="text1"/>
                <w:sz w:val="24"/>
                <w:szCs w:val="24"/>
                <w:lang w:val="vi-VN"/>
              </w:rPr>
              <w:t xml:space="preserve"> µm</w:t>
            </w:r>
          </w:p>
        </w:tc>
        <w:tc>
          <w:tcPr>
            <w:tcW w:w="1559" w:type="dxa"/>
            <w:noWrap/>
            <w:hideMark/>
          </w:tcPr>
          <w:p w14:paraId="22916B69" w14:textId="77777777" w:rsidR="00614E2A" w:rsidRPr="00E434F2" w:rsidRDefault="00614E2A"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p w14:paraId="3FD27090" w14:textId="77777777" w:rsidR="00614E2A" w:rsidRPr="00E434F2" w:rsidRDefault="00614E2A"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1.152</w:t>
            </w:r>
          </w:p>
        </w:tc>
      </w:tr>
      <w:tr w:rsidR="00EB50E7" w:rsidRPr="00E434F2" w14:paraId="1F90EBBF" w14:textId="77777777" w:rsidTr="007264B8">
        <w:trPr>
          <w:trHeight w:val="285"/>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1C3A0B30" w14:textId="2F44B046" w:rsidR="00614E2A" w:rsidRPr="00E434F2" w:rsidRDefault="00B4725E" w:rsidP="00E434F2">
            <w:pPr>
              <w:jc w:val="center"/>
              <w:rPr>
                <w:rFonts w:ascii="Times New Roman" w:eastAsia="Times New Roman"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Rectangular</w:t>
            </w:r>
            <w:r w:rsidRPr="00E434F2">
              <w:rPr>
                <w:rFonts w:ascii="Times New Roman" w:eastAsia="Calibri" w:hAnsi="Times New Roman" w:cs="Times New Roman"/>
                <w:color w:val="000000" w:themeColor="text1"/>
                <w:sz w:val="24"/>
                <w:szCs w:val="24"/>
                <w:lang w:val="da-DK"/>
              </w:rPr>
              <w:t xml:space="preserve"> lattice</w:t>
            </w:r>
          </w:p>
        </w:tc>
        <w:tc>
          <w:tcPr>
            <w:tcW w:w="5103" w:type="dxa"/>
            <w:noWrap/>
            <w:hideMark/>
          </w:tcPr>
          <w:p w14:paraId="79CBE88E" w14:textId="4C4AEF44" w:rsidR="00614E2A" w:rsidRPr="00E434F2" w:rsidRDefault="00614E2A" w:rsidP="00E434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b/>
                <w:bCs/>
                <w:color w:val="000000" w:themeColor="text1"/>
                <w:sz w:val="24"/>
                <w:szCs w:val="24"/>
              </w:rPr>
              <w:t>#RF</w:t>
            </w:r>
            <w:r w:rsidRPr="00E434F2">
              <w:rPr>
                <w:rFonts w:ascii="Times New Roman" w:eastAsia="Times New Roman" w:hAnsi="Times New Roman" w:cs="Times New Roman"/>
                <w:b/>
                <w:bCs/>
                <w:color w:val="000000" w:themeColor="text1"/>
                <w:sz w:val="24"/>
                <w:szCs w:val="24"/>
                <w:vertAlign w:val="subscript"/>
              </w:rPr>
              <w:t xml:space="preserve">1 </w:t>
            </w:r>
            <w:r w:rsidRPr="00E434F2">
              <w:rPr>
                <w:rFonts w:ascii="Times New Roman" w:eastAsia="Times New Roman" w:hAnsi="Times New Roman" w:cs="Times New Roman"/>
                <w:color w:val="000000" w:themeColor="text1"/>
                <w:sz w:val="24"/>
                <w:szCs w:val="24"/>
              </w:rPr>
              <w:t>:</w:t>
            </w:r>
            <w:r w:rsidR="007264B8" w:rsidRPr="00E434F2">
              <w:rPr>
                <w:rFonts w:ascii="Times New Roman" w:hAnsi="Times New Roman" w:cs="Times New Roman"/>
                <w:i/>
                <w:iCs/>
                <w:color w:val="000000" w:themeColor="text1"/>
                <w:sz w:val="24"/>
                <w:szCs w:val="24"/>
                <w:lang w:val="vi-VN"/>
              </w:rPr>
              <w:t xml:space="preserve"> Ʌ</w:t>
            </w:r>
            <w:r w:rsidR="007264B8" w:rsidRPr="00E434F2">
              <w:rPr>
                <w:rFonts w:ascii="Times New Roman" w:eastAsia="Times New Roman" w:hAnsi="Times New Roman" w:cs="Times New Roman"/>
                <w:b/>
                <w:bCs/>
                <w:color w:val="000000" w:themeColor="text1"/>
                <w:sz w:val="24"/>
                <w:szCs w:val="24"/>
              </w:rPr>
              <w:t xml:space="preserve"> </w:t>
            </w:r>
            <w:r w:rsidRPr="00E434F2">
              <w:rPr>
                <w:rFonts w:ascii="Times New Roman" w:eastAsia="Times New Roman" w:hAnsi="Times New Roman" w:cs="Times New Roman"/>
                <w:b/>
                <w:bCs/>
                <w:color w:val="000000" w:themeColor="text1"/>
                <w:sz w:val="24"/>
                <w:szCs w:val="24"/>
              </w:rPr>
              <w:t xml:space="preserve"> </w:t>
            </w:r>
            <w:r w:rsidRPr="00E434F2">
              <w:rPr>
                <w:rFonts w:ascii="Times New Roman" w:hAnsi="Times New Roman" w:cs="Times New Roman"/>
                <w:color w:val="000000" w:themeColor="text1"/>
                <w:sz w:val="24"/>
                <w:szCs w:val="24"/>
                <w:lang w:val="vi-VN"/>
              </w:rPr>
              <w:t xml:space="preserve">= 1.0 </w:t>
            </w:r>
            <w:r w:rsidR="007264B8" w:rsidRPr="00E434F2">
              <w:rPr>
                <w:rFonts w:ascii="Times New Roman" w:hAnsi="Times New Roman" w:cs="Times New Roman"/>
                <w:color w:val="000000" w:themeColor="text1"/>
                <w:sz w:val="24"/>
                <w:szCs w:val="24"/>
                <w:lang w:val="vi-VN"/>
              </w:rPr>
              <w:t xml:space="preserve"> µm</w:t>
            </w:r>
            <w:r w:rsidRPr="00E434F2">
              <w:rPr>
                <w:rFonts w:ascii="Times New Roman" w:hAnsi="Times New Roman" w:cs="Times New Roman"/>
                <w:color w:val="000000" w:themeColor="text1"/>
                <w:sz w:val="24"/>
                <w:szCs w:val="24"/>
              </w:rPr>
              <w:t xml:space="preserve">, </w:t>
            </w:r>
            <w:r w:rsidRPr="00E434F2">
              <w:rPr>
                <w:rFonts w:ascii="Times New Roman" w:hAnsi="Times New Roman" w:cs="Times New Roman"/>
                <w:i/>
                <w:iCs/>
                <w:color w:val="000000" w:themeColor="text1"/>
                <w:sz w:val="24"/>
                <w:szCs w:val="24"/>
                <w:lang w:val="vi-VN"/>
              </w:rPr>
              <w:t>d</w:t>
            </w:r>
            <w:r w:rsidRPr="00E434F2">
              <w:rPr>
                <w:rFonts w:ascii="Times New Roman" w:hAnsi="Times New Roman" w:cs="Times New Roman"/>
                <w:i/>
                <w:iCs/>
                <w:color w:val="000000" w:themeColor="text1"/>
                <w:sz w:val="24"/>
                <w:szCs w:val="24"/>
                <w:vertAlign w:val="subscript"/>
                <w:lang w:val="vi-VN"/>
              </w:rPr>
              <w:t xml:space="preserve">1 </w:t>
            </w:r>
            <w:r w:rsidRPr="00E434F2">
              <w:rPr>
                <w:rFonts w:ascii="Times New Roman" w:hAnsi="Times New Roman" w:cs="Times New Roman"/>
                <w:i/>
                <w:iCs/>
                <w:color w:val="000000" w:themeColor="text1"/>
                <w:sz w:val="24"/>
                <w:szCs w:val="24"/>
                <w:lang w:val="vi-VN"/>
              </w:rPr>
              <w:t>/Ʌ</w:t>
            </w:r>
            <w:r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rPr>
              <w:t xml:space="preserve">= 0.75, </w:t>
            </w:r>
            <w:r w:rsidRPr="00E434F2">
              <w:rPr>
                <w:rFonts w:ascii="Times New Roman" w:hAnsi="Times New Roman" w:cs="Times New Roman"/>
                <w:i/>
                <w:iCs/>
                <w:color w:val="000000" w:themeColor="text1"/>
                <w:sz w:val="24"/>
                <w:szCs w:val="24"/>
              </w:rPr>
              <w:t>D</w:t>
            </w:r>
            <w:r w:rsidRPr="00E434F2">
              <w:rPr>
                <w:rFonts w:ascii="Times New Roman" w:hAnsi="Times New Roman" w:cs="Times New Roman"/>
                <w:i/>
                <w:iCs/>
                <w:color w:val="000000" w:themeColor="text1"/>
                <w:sz w:val="24"/>
                <w:szCs w:val="24"/>
                <w:vertAlign w:val="subscript"/>
              </w:rPr>
              <w:t xml:space="preserve">c </w:t>
            </w:r>
            <w:r w:rsidRPr="00E434F2">
              <w:rPr>
                <w:rFonts w:ascii="Times New Roman" w:hAnsi="Times New Roman" w:cs="Times New Roman"/>
                <w:color w:val="000000" w:themeColor="text1"/>
                <w:sz w:val="24"/>
                <w:szCs w:val="24"/>
              </w:rPr>
              <w:t>= 1.1</w:t>
            </w:r>
            <w:r w:rsidR="007264B8" w:rsidRPr="00E434F2">
              <w:rPr>
                <w:rFonts w:ascii="Times New Roman" w:hAnsi="Times New Roman" w:cs="Times New Roman"/>
                <w:color w:val="000000" w:themeColor="text1"/>
                <w:sz w:val="24"/>
                <w:szCs w:val="24"/>
              </w:rPr>
              <w:t xml:space="preserve"> </w:t>
            </w:r>
            <w:r w:rsidR="007264B8" w:rsidRPr="00E434F2">
              <w:rPr>
                <w:rFonts w:ascii="Times New Roman" w:hAnsi="Times New Roman" w:cs="Times New Roman"/>
                <w:color w:val="000000" w:themeColor="text1"/>
                <w:sz w:val="24"/>
                <w:szCs w:val="24"/>
                <w:lang w:val="vi-VN"/>
              </w:rPr>
              <w:t>µm</w:t>
            </w:r>
          </w:p>
        </w:tc>
        <w:tc>
          <w:tcPr>
            <w:tcW w:w="1559" w:type="dxa"/>
            <w:noWrap/>
            <w:hideMark/>
          </w:tcPr>
          <w:p w14:paraId="1EA591AA" w14:textId="77777777" w:rsidR="00614E2A" w:rsidRPr="00E434F2" w:rsidRDefault="00614E2A"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p w14:paraId="50D1E6D2" w14:textId="77777777" w:rsidR="00614E2A" w:rsidRPr="00E434F2" w:rsidRDefault="00614E2A"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1.367</w:t>
            </w:r>
          </w:p>
        </w:tc>
      </w:tr>
      <w:tr w:rsidR="00EB50E7" w:rsidRPr="00E434F2" w14:paraId="086C320F" w14:textId="77777777" w:rsidTr="007264B8">
        <w:trPr>
          <w:trHeight w:val="285"/>
        </w:trPr>
        <w:tc>
          <w:tcPr>
            <w:cnfStyle w:val="001000000000" w:firstRow="0" w:lastRow="0" w:firstColumn="1" w:lastColumn="0" w:oddVBand="0" w:evenVBand="0" w:oddHBand="0" w:evenHBand="0" w:firstRowFirstColumn="0" w:firstRowLastColumn="0" w:lastRowFirstColumn="0" w:lastRowLastColumn="0"/>
            <w:tcW w:w="2689" w:type="dxa"/>
            <w:vMerge/>
          </w:tcPr>
          <w:p w14:paraId="15B0AF9E" w14:textId="77777777" w:rsidR="00614E2A" w:rsidRPr="00E434F2" w:rsidRDefault="00614E2A" w:rsidP="00E434F2">
            <w:pPr>
              <w:jc w:val="center"/>
              <w:rPr>
                <w:rFonts w:ascii="Times New Roman" w:eastAsia="Times New Roman" w:hAnsi="Times New Roman" w:cs="Times New Roman"/>
                <w:b w:val="0"/>
                <w:bCs w:val="0"/>
                <w:color w:val="000000" w:themeColor="text1"/>
                <w:sz w:val="24"/>
                <w:szCs w:val="24"/>
              </w:rPr>
            </w:pPr>
          </w:p>
        </w:tc>
        <w:tc>
          <w:tcPr>
            <w:tcW w:w="5103" w:type="dxa"/>
            <w:noWrap/>
            <w:hideMark/>
          </w:tcPr>
          <w:p w14:paraId="364E00D6" w14:textId="6761D962" w:rsidR="00614E2A" w:rsidRPr="00E434F2" w:rsidRDefault="00614E2A" w:rsidP="00E434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b/>
                <w:bCs/>
                <w:color w:val="000000" w:themeColor="text1"/>
                <w:sz w:val="24"/>
                <w:szCs w:val="24"/>
              </w:rPr>
              <w:t>#RF</w:t>
            </w:r>
            <w:r w:rsidRPr="00E434F2">
              <w:rPr>
                <w:rFonts w:ascii="Times New Roman" w:eastAsia="Times New Roman" w:hAnsi="Times New Roman" w:cs="Times New Roman"/>
                <w:b/>
                <w:bCs/>
                <w:color w:val="000000" w:themeColor="text1"/>
                <w:sz w:val="24"/>
                <w:szCs w:val="24"/>
                <w:vertAlign w:val="subscript"/>
              </w:rPr>
              <w:t xml:space="preserve">2 </w:t>
            </w:r>
            <w:r w:rsidRPr="00E434F2">
              <w:rPr>
                <w:rFonts w:ascii="Times New Roman" w:eastAsia="Times New Roman" w:hAnsi="Times New Roman" w:cs="Times New Roman"/>
                <w:color w:val="000000" w:themeColor="text1"/>
                <w:sz w:val="24"/>
                <w:szCs w:val="24"/>
              </w:rPr>
              <w:t>:</w:t>
            </w:r>
            <w:r w:rsidR="007264B8" w:rsidRPr="00E434F2">
              <w:rPr>
                <w:rFonts w:ascii="Times New Roman" w:hAnsi="Times New Roman" w:cs="Times New Roman"/>
                <w:i/>
                <w:iCs/>
                <w:color w:val="000000" w:themeColor="text1"/>
                <w:sz w:val="24"/>
                <w:szCs w:val="24"/>
                <w:lang w:val="vi-VN"/>
              </w:rPr>
              <w:t xml:space="preserve"> Ʌ</w:t>
            </w:r>
            <w:r w:rsidR="007264B8"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lang w:val="vi-VN"/>
              </w:rPr>
              <w:t xml:space="preserve">= 1.0 </w:t>
            </w:r>
            <w:r w:rsidR="007264B8" w:rsidRPr="00E434F2">
              <w:rPr>
                <w:rFonts w:ascii="Times New Roman" w:hAnsi="Times New Roman" w:cs="Times New Roman"/>
                <w:color w:val="000000" w:themeColor="text1"/>
                <w:sz w:val="24"/>
                <w:szCs w:val="24"/>
                <w:lang w:val="vi-VN"/>
              </w:rPr>
              <w:t xml:space="preserve"> µm</w:t>
            </w:r>
            <w:r w:rsidRPr="00E434F2">
              <w:rPr>
                <w:rFonts w:ascii="Times New Roman" w:hAnsi="Times New Roman" w:cs="Times New Roman"/>
                <w:color w:val="000000" w:themeColor="text1"/>
                <w:sz w:val="24"/>
                <w:szCs w:val="24"/>
              </w:rPr>
              <w:t xml:space="preserve">, </w:t>
            </w:r>
            <w:r w:rsidRPr="00E434F2">
              <w:rPr>
                <w:rFonts w:ascii="Times New Roman" w:hAnsi="Times New Roman" w:cs="Times New Roman"/>
                <w:i/>
                <w:iCs/>
                <w:color w:val="000000" w:themeColor="text1"/>
                <w:sz w:val="24"/>
                <w:szCs w:val="24"/>
                <w:lang w:val="vi-VN"/>
              </w:rPr>
              <w:t>d</w:t>
            </w:r>
            <w:r w:rsidRPr="00E434F2">
              <w:rPr>
                <w:rFonts w:ascii="Times New Roman" w:hAnsi="Times New Roman" w:cs="Times New Roman"/>
                <w:i/>
                <w:iCs/>
                <w:color w:val="000000" w:themeColor="text1"/>
                <w:sz w:val="24"/>
                <w:szCs w:val="24"/>
                <w:vertAlign w:val="subscript"/>
                <w:lang w:val="vi-VN"/>
              </w:rPr>
              <w:t xml:space="preserve">1 </w:t>
            </w:r>
            <w:r w:rsidRPr="00E434F2">
              <w:rPr>
                <w:rFonts w:ascii="Times New Roman" w:hAnsi="Times New Roman" w:cs="Times New Roman"/>
                <w:i/>
                <w:iCs/>
                <w:color w:val="000000" w:themeColor="text1"/>
                <w:sz w:val="24"/>
                <w:szCs w:val="24"/>
                <w:lang w:val="vi-VN"/>
              </w:rPr>
              <w:t>/Ʌ</w:t>
            </w:r>
            <w:r w:rsidRPr="00E434F2">
              <w:rPr>
                <w:rFonts w:ascii="Times New Roman" w:hAnsi="Times New Roman" w:cs="Times New Roman"/>
                <w:color w:val="000000" w:themeColor="text1"/>
                <w:sz w:val="24"/>
                <w:szCs w:val="24"/>
                <w:lang w:val="vi-VN"/>
              </w:rPr>
              <w:t xml:space="preserve"> </w:t>
            </w:r>
            <w:r w:rsidRPr="00E434F2">
              <w:rPr>
                <w:rFonts w:ascii="Times New Roman" w:hAnsi="Times New Roman" w:cs="Times New Roman"/>
                <w:color w:val="000000" w:themeColor="text1"/>
                <w:sz w:val="24"/>
                <w:szCs w:val="24"/>
              </w:rPr>
              <w:t xml:space="preserve">= 0.8, </w:t>
            </w:r>
            <w:r w:rsidRPr="00E434F2">
              <w:rPr>
                <w:rFonts w:ascii="Times New Roman" w:hAnsi="Times New Roman" w:cs="Times New Roman"/>
                <w:i/>
                <w:iCs/>
                <w:color w:val="000000" w:themeColor="text1"/>
                <w:sz w:val="24"/>
                <w:szCs w:val="24"/>
              </w:rPr>
              <w:t>D</w:t>
            </w:r>
            <w:r w:rsidRPr="00E434F2">
              <w:rPr>
                <w:rFonts w:ascii="Times New Roman" w:hAnsi="Times New Roman" w:cs="Times New Roman"/>
                <w:i/>
                <w:iCs/>
                <w:color w:val="000000" w:themeColor="text1"/>
                <w:sz w:val="24"/>
                <w:szCs w:val="24"/>
                <w:vertAlign w:val="subscript"/>
              </w:rPr>
              <w:t>c</w:t>
            </w:r>
            <w:r w:rsidRPr="00E434F2">
              <w:rPr>
                <w:rFonts w:ascii="Times New Roman" w:hAnsi="Times New Roman" w:cs="Times New Roman"/>
                <w:color w:val="000000" w:themeColor="text1"/>
                <w:sz w:val="24"/>
                <w:szCs w:val="24"/>
                <w:vertAlign w:val="subscript"/>
              </w:rPr>
              <w:t xml:space="preserve"> </w:t>
            </w:r>
            <w:r w:rsidRPr="00E434F2">
              <w:rPr>
                <w:rFonts w:ascii="Times New Roman" w:hAnsi="Times New Roman" w:cs="Times New Roman"/>
                <w:color w:val="000000" w:themeColor="text1"/>
                <w:sz w:val="24"/>
                <w:szCs w:val="24"/>
              </w:rPr>
              <w:t xml:space="preserve">= 1.04 </w:t>
            </w:r>
            <w:r w:rsidR="007264B8" w:rsidRPr="00E434F2">
              <w:rPr>
                <w:rFonts w:ascii="Times New Roman" w:hAnsi="Times New Roman" w:cs="Times New Roman"/>
                <w:color w:val="000000" w:themeColor="text1"/>
                <w:sz w:val="24"/>
                <w:szCs w:val="24"/>
                <w:lang w:val="vi-VN"/>
              </w:rPr>
              <w:t>µm</w:t>
            </w:r>
          </w:p>
        </w:tc>
        <w:tc>
          <w:tcPr>
            <w:tcW w:w="1559" w:type="dxa"/>
            <w:noWrap/>
            <w:hideMark/>
          </w:tcPr>
          <w:p w14:paraId="5FCAF6D5" w14:textId="77777777" w:rsidR="00614E2A" w:rsidRPr="00E434F2" w:rsidRDefault="00614E2A"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1.29</w:t>
            </w:r>
          </w:p>
        </w:tc>
      </w:tr>
    </w:tbl>
    <w:p w14:paraId="6951AD82" w14:textId="77777777" w:rsidR="00BC10D1" w:rsidRDefault="00BC10D1" w:rsidP="00E434F2">
      <w:pPr>
        <w:spacing w:after="200" w:line="240" w:lineRule="auto"/>
        <w:jc w:val="both"/>
        <w:rPr>
          <w:rFonts w:ascii="Times New Roman" w:eastAsia="Calibri" w:hAnsi="Times New Roman" w:cs="Times New Roman"/>
          <w:color w:val="000000" w:themeColor="text1"/>
          <w:sz w:val="24"/>
          <w:szCs w:val="24"/>
          <w:lang w:val="da-DK"/>
        </w:rPr>
      </w:pPr>
    </w:p>
    <w:p w14:paraId="0F2E930A" w14:textId="592E892F" w:rsidR="005A3314" w:rsidRPr="00E434F2" w:rsidRDefault="00100465" w:rsidP="00E434F2">
      <w:pPr>
        <w:spacing w:after="200" w:line="240" w:lineRule="auto"/>
        <w:jc w:val="both"/>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The schematic diagram of the selected optimal structures is depicted in Figure 4:</w:t>
      </w:r>
    </w:p>
    <w:p w14:paraId="3BDC8F04" w14:textId="5E7CB340" w:rsidR="00581899" w:rsidRPr="00E434F2" w:rsidRDefault="00581899" w:rsidP="00E434F2">
      <w:pPr>
        <w:spacing w:after="200" w:line="240" w:lineRule="auto"/>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noProof/>
          <w:color w:val="000000" w:themeColor="text1"/>
          <w:sz w:val="24"/>
          <w:szCs w:val="24"/>
          <w:lang w:val="en-US"/>
        </w:rPr>
        <w:lastRenderedPageBreak/>
        <w:drawing>
          <wp:inline distT="0" distB="0" distL="0" distR="0" wp14:anchorId="021FE676" wp14:editId="33A8E9A6">
            <wp:extent cx="3795712" cy="2049181"/>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5980" cy="2060123"/>
                    </a:xfrm>
                    <a:prstGeom prst="rect">
                      <a:avLst/>
                    </a:prstGeom>
                  </pic:spPr>
                </pic:pic>
              </a:graphicData>
            </a:graphic>
          </wp:inline>
        </w:drawing>
      </w:r>
    </w:p>
    <w:p w14:paraId="749D71FC" w14:textId="73BDCC90" w:rsidR="00581899" w:rsidRPr="00E434F2" w:rsidRDefault="002A1655" w:rsidP="00E434F2">
      <w:pPr>
        <w:spacing w:after="200" w:line="240" w:lineRule="auto"/>
        <w:jc w:val="center"/>
        <w:rPr>
          <w:rFonts w:ascii="Times New Roman" w:eastAsia="Calibri" w:hAnsi="Times New Roman" w:cs="Times New Roman"/>
          <w:color w:val="000000" w:themeColor="text1"/>
          <w:sz w:val="24"/>
          <w:szCs w:val="24"/>
          <w:lang w:val="da-DK"/>
        </w:rPr>
      </w:pPr>
      <w:r w:rsidRPr="00E434F2">
        <w:rPr>
          <w:rFonts w:ascii="Times New Roman" w:eastAsia="Times New Roman" w:hAnsi="Times New Roman" w:cs="Times New Roman"/>
          <w:b/>
          <w:bCs/>
          <w:color w:val="000000" w:themeColor="text1"/>
          <w:sz w:val="24"/>
          <w:szCs w:val="24"/>
          <w:lang w:val="da-DK"/>
        </w:rPr>
        <w:t xml:space="preserve">Figure 4. </w:t>
      </w:r>
      <w:r w:rsidRPr="00E434F2">
        <w:rPr>
          <w:rFonts w:ascii="Times New Roman" w:eastAsia="Times New Roman" w:hAnsi="Times New Roman" w:cs="Times New Roman"/>
          <w:color w:val="000000" w:themeColor="text1"/>
          <w:sz w:val="24"/>
          <w:szCs w:val="24"/>
          <w:lang w:val="da-DK"/>
        </w:rPr>
        <w:t xml:space="preserve">Synthesis of </w:t>
      </w:r>
      <w:r w:rsidR="00D11D39" w:rsidRPr="00E434F2">
        <w:rPr>
          <w:rFonts w:ascii="Times New Roman" w:eastAsia="Calibri" w:hAnsi="Times New Roman" w:cs="Times New Roman"/>
          <w:color w:val="000000"/>
          <w:sz w:val="24"/>
          <w:szCs w:val="24"/>
          <w:lang w:val="en-US"/>
        </w:rPr>
        <w:t>the effective mode area</w:t>
      </w:r>
      <w:r w:rsidR="00D11D39" w:rsidRPr="00E434F2">
        <w:rPr>
          <w:rFonts w:ascii="Times New Roman" w:eastAsia="Calibri" w:hAnsi="Times New Roman" w:cs="Times New Roman"/>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of the PCF structures #CF</w:t>
      </w:r>
      <w:r w:rsidRPr="00E434F2">
        <w:rPr>
          <w:rFonts w:ascii="Times New Roman" w:eastAsia="Calibri" w:hAnsi="Times New Roman" w:cs="Times New Roman"/>
          <w:color w:val="000000" w:themeColor="text1"/>
          <w:sz w:val="24"/>
          <w:szCs w:val="24"/>
          <w:vertAlign w:val="subscript"/>
          <w:lang w:val="da-DK"/>
        </w:rPr>
        <w:t>1</w:t>
      </w:r>
      <w:r w:rsidRPr="00E434F2">
        <w:rPr>
          <w:rFonts w:ascii="Times New Roman" w:eastAsia="Calibri" w:hAnsi="Times New Roman" w:cs="Times New Roman"/>
          <w:color w:val="000000" w:themeColor="text1"/>
          <w:sz w:val="24"/>
          <w:szCs w:val="24"/>
          <w:lang w:val="da-DK"/>
        </w:rPr>
        <w:t>, #CF</w:t>
      </w:r>
      <w:r w:rsidRPr="00E434F2">
        <w:rPr>
          <w:rFonts w:ascii="Times New Roman" w:eastAsia="Calibri" w:hAnsi="Times New Roman" w:cs="Times New Roman"/>
          <w:color w:val="000000" w:themeColor="text1"/>
          <w:sz w:val="24"/>
          <w:szCs w:val="24"/>
          <w:vertAlign w:val="subscript"/>
          <w:lang w:val="da-DK"/>
        </w:rPr>
        <w:t>2</w:t>
      </w:r>
      <w:r w:rsidRPr="00E434F2">
        <w:rPr>
          <w:rFonts w:ascii="Times New Roman" w:eastAsia="Calibri" w:hAnsi="Times New Roman" w:cs="Times New Roman"/>
          <w:color w:val="000000" w:themeColor="text1"/>
          <w:sz w:val="24"/>
          <w:szCs w:val="24"/>
          <w:lang w:val="da-DK"/>
        </w:rPr>
        <w:t>, #RF</w:t>
      </w:r>
      <w:r w:rsidRPr="00E434F2">
        <w:rPr>
          <w:rFonts w:ascii="Times New Roman" w:eastAsia="Calibri" w:hAnsi="Times New Roman" w:cs="Times New Roman"/>
          <w:color w:val="000000" w:themeColor="text1"/>
          <w:sz w:val="24"/>
          <w:szCs w:val="24"/>
          <w:vertAlign w:val="subscript"/>
          <w:lang w:val="da-DK"/>
        </w:rPr>
        <w:t>1</w:t>
      </w:r>
      <w:r w:rsidR="00860D64" w:rsidRPr="00E434F2">
        <w:rPr>
          <w:rFonts w:ascii="Times New Roman" w:eastAsia="Calibri" w:hAnsi="Times New Roman" w:cs="Times New Roman"/>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and #RF</w:t>
      </w:r>
      <w:r w:rsidRPr="00E434F2">
        <w:rPr>
          <w:rFonts w:ascii="Times New Roman" w:eastAsia="Calibri" w:hAnsi="Times New Roman" w:cs="Times New Roman"/>
          <w:color w:val="000000" w:themeColor="text1"/>
          <w:sz w:val="24"/>
          <w:szCs w:val="24"/>
          <w:vertAlign w:val="subscript"/>
          <w:lang w:val="da-DK"/>
        </w:rPr>
        <w:t xml:space="preserve">2 </w:t>
      </w:r>
      <w:r w:rsidR="00FD7C63" w:rsidRPr="00E434F2">
        <w:rPr>
          <w:rFonts w:ascii="Times New Roman" w:eastAsia="Calibri" w:hAnsi="Times New Roman" w:cs="Times New Roman"/>
          <w:color w:val="000000" w:themeColor="text1"/>
          <w:sz w:val="24"/>
          <w:szCs w:val="24"/>
          <w:lang w:val="da-DK"/>
        </w:rPr>
        <w:t xml:space="preserve">of the </w:t>
      </w:r>
      <w:r w:rsidR="0081237A" w:rsidRPr="00E434F2">
        <w:rPr>
          <w:rFonts w:ascii="Times New Roman" w:eastAsia="Calibri" w:hAnsi="Times New Roman" w:cs="Times New Roman"/>
          <w:color w:val="000000" w:themeColor="text1"/>
          <w:sz w:val="24"/>
          <w:szCs w:val="24"/>
          <w:lang w:val="da-DK"/>
        </w:rPr>
        <w:t xml:space="preserve">circular and </w:t>
      </w:r>
      <w:r w:rsidR="0081237A" w:rsidRPr="00E434F2">
        <w:rPr>
          <w:rFonts w:ascii="Times New Roman" w:eastAsia="Calibri" w:hAnsi="Times New Roman" w:cs="Times New Roman"/>
          <w:color w:val="000000" w:themeColor="text1"/>
          <w:sz w:val="24"/>
          <w:szCs w:val="24"/>
        </w:rPr>
        <w:t>rectangular</w:t>
      </w:r>
      <w:r w:rsidR="0081237A" w:rsidRPr="00E434F2">
        <w:rPr>
          <w:rFonts w:ascii="Times New Roman" w:eastAsia="Calibri" w:hAnsi="Times New Roman" w:cs="Times New Roman"/>
          <w:color w:val="000000" w:themeColor="text1"/>
          <w:sz w:val="24"/>
          <w:szCs w:val="24"/>
          <w:lang w:val="da-DK"/>
        </w:rPr>
        <w:t xml:space="preserve"> lattices</w:t>
      </w:r>
      <w:r w:rsidR="00FD7C63" w:rsidRPr="00E434F2">
        <w:rPr>
          <w:rFonts w:ascii="Times New Roman" w:eastAsia="Calibri" w:hAnsi="Times New Roman" w:cs="Times New Roman"/>
          <w:color w:val="000000" w:themeColor="text1"/>
          <w:sz w:val="24"/>
          <w:szCs w:val="24"/>
          <w:lang w:val="da-DK"/>
        </w:rPr>
        <w:t xml:space="preserve"> when permeating </w:t>
      </w:r>
      <w:r w:rsidR="00FD7C63" w:rsidRPr="00E434F2">
        <w:rPr>
          <w:rFonts w:ascii="Times New Roman" w:eastAsia="Times New Roman" w:hAnsi="Times New Roman" w:cs="Times New Roman"/>
          <w:color w:val="000000" w:themeColor="text1"/>
          <w:sz w:val="24"/>
          <w:szCs w:val="24"/>
          <w:lang w:val="da-DK"/>
        </w:rPr>
        <w:t>CS</w:t>
      </w:r>
      <w:r w:rsidR="00FD7C63" w:rsidRPr="00E434F2">
        <w:rPr>
          <w:rFonts w:ascii="Times New Roman" w:eastAsia="Times New Roman" w:hAnsi="Times New Roman" w:cs="Times New Roman"/>
          <w:color w:val="000000" w:themeColor="text1"/>
          <w:sz w:val="24"/>
          <w:szCs w:val="24"/>
          <w:vertAlign w:val="subscript"/>
          <w:lang w:val="da-DK"/>
        </w:rPr>
        <w:t>2</w:t>
      </w:r>
      <w:r w:rsidR="00FD7C63" w:rsidRPr="00E434F2">
        <w:rPr>
          <w:rFonts w:ascii="Times New Roman" w:eastAsia="Times New Roman" w:hAnsi="Times New Roman" w:cs="Times New Roman"/>
          <w:color w:val="000000" w:themeColor="text1"/>
          <w:sz w:val="24"/>
          <w:szCs w:val="24"/>
          <w:lang w:val="da-DK"/>
        </w:rPr>
        <w:t>.</w:t>
      </w:r>
    </w:p>
    <w:p w14:paraId="6623A9A6" w14:textId="5F89A056" w:rsidR="00100465" w:rsidRPr="00E434F2" w:rsidRDefault="00FD7C63" w:rsidP="00E434F2">
      <w:pPr>
        <w:spacing w:after="200" w:line="240" w:lineRule="auto"/>
        <w:ind w:firstLine="720"/>
        <w:jc w:val="both"/>
        <w:rPr>
          <w:rFonts w:ascii="Times New Roman"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 xml:space="preserve">From Table 2 and Figure 4 it can be seen that, as the wavelength increases, </w:t>
      </w:r>
      <w:r w:rsidR="000D2979" w:rsidRPr="00E434F2">
        <w:rPr>
          <w:rFonts w:ascii="Times New Roman" w:eastAsia="Calibri" w:hAnsi="Times New Roman" w:cs="Times New Roman"/>
          <w:color w:val="000000"/>
          <w:sz w:val="24"/>
          <w:szCs w:val="24"/>
          <w:lang w:val="en-US"/>
        </w:rPr>
        <w:t>the effective mode area</w:t>
      </w:r>
      <w:r w:rsidR="000D2979" w:rsidRPr="00E434F2">
        <w:rPr>
          <w:rFonts w:ascii="Times New Roman" w:eastAsia="Calibri" w:hAnsi="Times New Roman" w:cs="Times New Roman"/>
          <w:color w:val="000000" w:themeColor="text1"/>
          <w:sz w:val="24"/>
          <w:szCs w:val="24"/>
          <w:lang w:val="da-DK"/>
        </w:rPr>
        <w:t xml:space="preserve"> </w:t>
      </w:r>
      <w:r w:rsidR="0047731C" w:rsidRPr="00E434F2">
        <w:rPr>
          <w:rFonts w:ascii="Times New Roman" w:eastAsia="Calibri" w:hAnsi="Times New Roman" w:cs="Times New Roman"/>
          <w:color w:val="000000" w:themeColor="text1"/>
          <w:sz w:val="24"/>
          <w:szCs w:val="24"/>
          <w:lang w:val="da-DK"/>
        </w:rPr>
        <w:t>of the PCF constructs #CF</w:t>
      </w:r>
      <w:r w:rsidR="0047731C" w:rsidRPr="00E434F2">
        <w:rPr>
          <w:rFonts w:ascii="Times New Roman" w:eastAsia="Calibri" w:hAnsi="Times New Roman" w:cs="Times New Roman"/>
          <w:color w:val="000000" w:themeColor="text1"/>
          <w:sz w:val="24"/>
          <w:szCs w:val="24"/>
          <w:vertAlign w:val="subscript"/>
          <w:lang w:val="da-DK"/>
        </w:rPr>
        <w:t>1</w:t>
      </w:r>
      <w:r w:rsidR="0047731C" w:rsidRPr="00E434F2">
        <w:rPr>
          <w:rFonts w:ascii="Times New Roman" w:eastAsia="Calibri" w:hAnsi="Times New Roman" w:cs="Times New Roman"/>
          <w:color w:val="000000" w:themeColor="text1"/>
          <w:sz w:val="24"/>
          <w:szCs w:val="24"/>
          <w:lang w:val="da-DK"/>
        </w:rPr>
        <w:t>, #CF</w:t>
      </w:r>
      <w:r w:rsidR="0047731C" w:rsidRPr="00E434F2">
        <w:rPr>
          <w:rFonts w:ascii="Times New Roman" w:eastAsia="Calibri" w:hAnsi="Times New Roman" w:cs="Times New Roman"/>
          <w:color w:val="000000" w:themeColor="text1"/>
          <w:sz w:val="24"/>
          <w:szCs w:val="24"/>
          <w:vertAlign w:val="subscript"/>
          <w:lang w:val="da-DK"/>
        </w:rPr>
        <w:t>2</w:t>
      </w:r>
      <w:r w:rsidR="0047731C" w:rsidRPr="00E434F2">
        <w:rPr>
          <w:rFonts w:ascii="Times New Roman" w:eastAsia="Calibri" w:hAnsi="Times New Roman" w:cs="Times New Roman"/>
          <w:color w:val="000000" w:themeColor="text1"/>
          <w:sz w:val="24"/>
          <w:szCs w:val="24"/>
          <w:lang w:val="da-DK"/>
        </w:rPr>
        <w:t xml:space="preserve">, </w:t>
      </w:r>
      <w:bookmarkStart w:id="2" w:name="_Hlk111450232"/>
      <w:r w:rsidR="0047731C" w:rsidRPr="00E434F2">
        <w:rPr>
          <w:rFonts w:ascii="Times New Roman" w:eastAsia="Calibri" w:hAnsi="Times New Roman" w:cs="Times New Roman"/>
          <w:color w:val="000000" w:themeColor="text1"/>
          <w:sz w:val="24"/>
          <w:szCs w:val="24"/>
          <w:lang w:val="da-DK"/>
        </w:rPr>
        <w:t>#RF</w:t>
      </w:r>
      <w:r w:rsidR="0047731C" w:rsidRPr="00E434F2">
        <w:rPr>
          <w:rFonts w:ascii="Times New Roman" w:eastAsia="Calibri" w:hAnsi="Times New Roman" w:cs="Times New Roman"/>
          <w:color w:val="000000" w:themeColor="text1"/>
          <w:sz w:val="24"/>
          <w:szCs w:val="24"/>
          <w:vertAlign w:val="subscript"/>
          <w:lang w:val="da-DK"/>
        </w:rPr>
        <w:t>1</w:t>
      </w:r>
      <w:bookmarkEnd w:id="2"/>
      <w:r w:rsidR="00860D64" w:rsidRPr="00E434F2">
        <w:rPr>
          <w:rFonts w:ascii="Times New Roman" w:eastAsia="Calibri" w:hAnsi="Times New Roman" w:cs="Times New Roman"/>
          <w:color w:val="000000" w:themeColor="text1"/>
          <w:sz w:val="24"/>
          <w:szCs w:val="24"/>
          <w:lang w:val="da-DK"/>
        </w:rPr>
        <w:t xml:space="preserve">, </w:t>
      </w:r>
      <w:r w:rsidR="0047731C" w:rsidRPr="00E434F2">
        <w:rPr>
          <w:rFonts w:ascii="Times New Roman" w:eastAsia="Calibri" w:hAnsi="Times New Roman" w:cs="Times New Roman"/>
          <w:color w:val="000000" w:themeColor="text1"/>
          <w:sz w:val="24"/>
          <w:szCs w:val="24"/>
          <w:lang w:val="da-DK"/>
        </w:rPr>
        <w:t>and #RF</w:t>
      </w:r>
      <w:r w:rsidR="0047731C" w:rsidRPr="00E434F2">
        <w:rPr>
          <w:rFonts w:ascii="Times New Roman" w:eastAsia="Calibri" w:hAnsi="Times New Roman" w:cs="Times New Roman"/>
          <w:color w:val="000000" w:themeColor="text1"/>
          <w:sz w:val="24"/>
          <w:szCs w:val="24"/>
          <w:vertAlign w:val="subscript"/>
          <w:lang w:val="da-DK"/>
        </w:rPr>
        <w:t xml:space="preserve">2 </w:t>
      </w:r>
      <w:r w:rsidR="0047731C" w:rsidRPr="00E434F2">
        <w:rPr>
          <w:rFonts w:ascii="Times New Roman" w:eastAsia="Calibri" w:hAnsi="Times New Roman" w:cs="Times New Roman"/>
          <w:color w:val="000000" w:themeColor="text1"/>
          <w:sz w:val="24"/>
          <w:szCs w:val="24"/>
          <w:lang w:val="da-DK"/>
        </w:rPr>
        <w:t xml:space="preserve">also increase, especially rapidly in the wavelength range from 1.5 </w:t>
      </w:r>
      <w:r w:rsidR="0047731C" w:rsidRPr="00E434F2">
        <w:rPr>
          <w:rFonts w:ascii="Times New Roman" w:hAnsi="Times New Roman" w:cs="Times New Roman"/>
          <w:color w:val="000000" w:themeColor="text1"/>
          <w:sz w:val="24"/>
          <w:szCs w:val="24"/>
          <w:lang w:val="vi-VN"/>
        </w:rPr>
        <w:t xml:space="preserve">µm </w:t>
      </w:r>
      <w:r w:rsidR="0047731C" w:rsidRPr="00E434F2">
        <w:rPr>
          <w:rFonts w:ascii="Times New Roman" w:hAnsi="Times New Roman" w:cs="Times New Roman"/>
          <w:color w:val="000000" w:themeColor="text1"/>
          <w:sz w:val="24"/>
          <w:szCs w:val="24"/>
          <w:lang w:val="da-DK"/>
        </w:rPr>
        <w:t xml:space="preserve">to 2.0 </w:t>
      </w:r>
      <w:r w:rsidR="0047731C" w:rsidRPr="00E434F2">
        <w:rPr>
          <w:rFonts w:ascii="Times New Roman" w:hAnsi="Times New Roman" w:cs="Times New Roman"/>
          <w:color w:val="000000" w:themeColor="text1"/>
          <w:sz w:val="24"/>
          <w:szCs w:val="24"/>
          <w:lang w:val="vi-VN"/>
        </w:rPr>
        <w:t>µm</w:t>
      </w:r>
      <w:r w:rsidR="0047731C" w:rsidRPr="00E434F2">
        <w:rPr>
          <w:rFonts w:ascii="Times New Roman" w:hAnsi="Times New Roman" w:cs="Times New Roman"/>
          <w:color w:val="000000" w:themeColor="text1"/>
          <w:sz w:val="24"/>
          <w:szCs w:val="24"/>
          <w:lang w:val="da-DK"/>
        </w:rPr>
        <w:t xml:space="preserve">. When comparing at the same wavelength of 1.55 </w:t>
      </w:r>
      <w:r w:rsidR="00F83721" w:rsidRPr="00E434F2">
        <w:rPr>
          <w:rFonts w:ascii="Times New Roman" w:hAnsi="Times New Roman" w:cs="Times New Roman"/>
          <w:color w:val="000000" w:themeColor="text1"/>
          <w:sz w:val="24"/>
          <w:szCs w:val="24"/>
          <w:lang w:val="vi-VN"/>
        </w:rPr>
        <w:t>µm</w:t>
      </w:r>
      <w:r w:rsidR="0047731C" w:rsidRPr="00E434F2">
        <w:rPr>
          <w:rFonts w:ascii="Times New Roman" w:hAnsi="Times New Roman" w:cs="Times New Roman"/>
          <w:color w:val="000000" w:themeColor="text1"/>
          <w:sz w:val="24"/>
          <w:szCs w:val="24"/>
          <w:lang w:val="da-DK"/>
        </w:rPr>
        <w:t xml:space="preserve">, at the same parameter </w:t>
      </w:r>
      <w:r w:rsidR="0047731C" w:rsidRPr="00E434F2">
        <w:rPr>
          <w:rFonts w:ascii="Times New Roman" w:hAnsi="Times New Roman" w:cs="Times New Roman"/>
          <w:i/>
          <w:color w:val="000000" w:themeColor="text1"/>
          <w:sz w:val="24"/>
          <w:szCs w:val="24"/>
          <w:lang w:val="vi-VN"/>
        </w:rPr>
        <w:t xml:space="preserve">Ʌ = </w:t>
      </w:r>
      <w:r w:rsidR="0047731C" w:rsidRPr="00E434F2">
        <w:rPr>
          <w:rFonts w:ascii="Times New Roman" w:hAnsi="Times New Roman" w:cs="Times New Roman"/>
          <w:iCs/>
          <w:color w:val="000000" w:themeColor="text1"/>
          <w:sz w:val="24"/>
          <w:szCs w:val="24"/>
          <w:lang w:val="vi-VN"/>
        </w:rPr>
        <w:t xml:space="preserve">1.0 </w:t>
      </w:r>
      <w:r w:rsidR="0047731C" w:rsidRPr="00E434F2">
        <w:rPr>
          <w:rFonts w:ascii="Times New Roman" w:hAnsi="Times New Roman" w:cs="Times New Roman"/>
          <w:color w:val="000000" w:themeColor="text1"/>
          <w:sz w:val="24"/>
          <w:szCs w:val="24"/>
          <w:lang w:val="vi-VN"/>
        </w:rPr>
        <w:t>µm</w:t>
      </w:r>
      <w:r w:rsidR="0047731C" w:rsidRPr="00E434F2">
        <w:rPr>
          <w:rFonts w:ascii="Times New Roman" w:hAnsi="Times New Roman" w:cs="Times New Roman"/>
          <w:color w:val="000000" w:themeColor="text1"/>
          <w:sz w:val="24"/>
          <w:szCs w:val="24"/>
          <w:lang w:val="da-DK"/>
        </w:rPr>
        <w:t xml:space="preserve">, </w:t>
      </w:r>
      <w:r w:rsidR="0047731C" w:rsidRPr="00E434F2">
        <w:rPr>
          <w:rFonts w:ascii="Times New Roman" w:hAnsi="Times New Roman" w:cs="Times New Roman"/>
          <w:i/>
          <w:color w:val="000000" w:themeColor="text1"/>
          <w:sz w:val="24"/>
          <w:szCs w:val="24"/>
          <w:lang w:val="vi-VN"/>
        </w:rPr>
        <w:t>d</w:t>
      </w:r>
      <w:r w:rsidR="0047731C" w:rsidRPr="00E434F2">
        <w:rPr>
          <w:rFonts w:ascii="Times New Roman" w:hAnsi="Times New Roman" w:cs="Times New Roman"/>
          <w:color w:val="000000" w:themeColor="text1"/>
          <w:sz w:val="24"/>
          <w:szCs w:val="24"/>
          <w:vertAlign w:val="subscript"/>
          <w:lang w:val="vi-VN"/>
        </w:rPr>
        <w:t>1</w:t>
      </w:r>
      <w:r w:rsidR="0047731C" w:rsidRPr="00E434F2">
        <w:rPr>
          <w:rFonts w:ascii="Times New Roman" w:hAnsi="Times New Roman" w:cs="Times New Roman"/>
          <w:color w:val="000000" w:themeColor="text1"/>
          <w:sz w:val="24"/>
          <w:szCs w:val="24"/>
          <w:lang w:val="vi-VN"/>
        </w:rPr>
        <w:t>/</w:t>
      </w:r>
      <w:r w:rsidR="0047731C" w:rsidRPr="00E434F2">
        <w:rPr>
          <w:rFonts w:ascii="Times New Roman" w:hAnsi="Times New Roman" w:cs="Times New Roman"/>
          <w:i/>
          <w:color w:val="000000" w:themeColor="text1"/>
          <w:sz w:val="24"/>
          <w:szCs w:val="24"/>
          <w:lang w:val="vi-VN"/>
        </w:rPr>
        <w:t xml:space="preserve">Ʌ </w:t>
      </w:r>
      <w:r w:rsidR="0047731C" w:rsidRPr="00E434F2">
        <w:rPr>
          <w:rFonts w:ascii="Times New Roman" w:hAnsi="Times New Roman" w:cs="Times New Roman"/>
          <w:i/>
          <w:color w:val="000000" w:themeColor="text1"/>
          <w:sz w:val="24"/>
          <w:szCs w:val="24"/>
          <w:lang w:val="da-DK"/>
        </w:rPr>
        <w:t xml:space="preserve">= </w:t>
      </w:r>
      <w:r w:rsidR="0047731C" w:rsidRPr="00E434F2">
        <w:rPr>
          <w:rFonts w:ascii="Times New Roman" w:hAnsi="Times New Roman" w:cs="Times New Roman"/>
          <w:iCs/>
          <w:color w:val="000000" w:themeColor="text1"/>
          <w:sz w:val="24"/>
          <w:szCs w:val="24"/>
          <w:lang w:val="da-DK"/>
        </w:rPr>
        <w:t>0.75</w:t>
      </w:r>
      <w:r w:rsidR="0047731C" w:rsidRPr="00E434F2">
        <w:rPr>
          <w:rFonts w:ascii="Times New Roman" w:hAnsi="Times New Roman" w:cs="Times New Roman"/>
          <w:i/>
          <w:color w:val="000000" w:themeColor="text1"/>
          <w:sz w:val="24"/>
          <w:szCs w:val="24"/>
          <w:lang w:val="da-DK"/>
        </w:rPr>
        <w:t xml:space="preserve">, </w:t>
      </w:r>
      <w:r w:rsidR="0047731C" w:rsidRPr="00E434F2">
        <w:rPr>
          <w:rFonts w:ascii="Times New Roman" w:hAnsi="Times New Roman" w:cs="Times New Roman"/>
          <w:i/>
          <w:iCs/>
          <w:color w:val="000000" w:themeColor="text1"/>
          <w:sz w:val="24"/>
          <w:szCs w:val="24"/>
          <w:lang w:val="da-DK"/>
        </w:rPr>
        <w:t>D</w:t>
      </w:r>
      <w:r w:rsidR="0047731C" w:rsidRPr="00E434F2">
        <w:rPr>
          <w:rFonts w:ascii="Times New Roman" w:hAnsi="Times New Roman" w:cs="Times New Roman"/>
          <w:i/>
          <w:iCs/>
          <w:color w:val="000000" w:themeColor="text1"/>
          <w:sz w:val="24"/>
          <w:szCs w:val="24"/>
          <w:vertAlign w:val="subscript"/>
          <w:lang w:val="da-DK"/>
        </w:rPr>
        <w:t xml:space="preserve">c </w:t>
      </w:r>
      <w:r w:rsidR="0047731C" w:rsidRPr="00E434F2">
        <w:rPr>
          <w:rFonts w:ascii="Times New Roman" w:hAnsi="Times New Roman" w:cs="Times New Roman"/>
          <w:color w:val="000000" w:themeColor="text1"/>
          <w:sz w:val="24"/>
          <w:szCs w:val="24"/>
          <w:lang w:val="da-DK"/>
        </w:rPr>
        <w:t>= 1.1 µm,</w:t>
      </w:r>
      <w:r w:rsidR="0047731C" w:rsidRPr="00E434F2">
        <w:rPr>
          <w:rFonts w:ascii="Times New Roman" w:hAnsi="Times New Roman" w:cs="Times New Roman"/>
          <w:i/>
          <w:iCs/>
          <w:color w:val="000000" w:themeColor="text1"/>
          <w:sz w:val="24"/>
          <w:szCs w:val="24"/>
          <w:lang w:val="da-DK"/>
        </w:rPr>
        <w:t xml:space="preserve"> </w:t>
      </w:r>
      <w:r w:rsidR="0047731C" w:rsidRPr="00E434F2">
        <w:rPr>
          <w:rFonts w:ascii="Times New Roman" w:hAnsi="Times New Roman" w:cs="Times New Roman"/>
          <w:color w:val="000000" w:themeColor="text1"/>
          <w:sz w:val="24"/>
          <w:szCs w:val="24"/>
          <w:lang w:val="da-DK"/>
        </w:rPr>
        <w:t>the</w:t>
      </w:r>
      <w:r w:rsidR="0047731C" w:rsidRPr="00E434F2">
        <w:rPr>
          <w:rFonts w:ascii="Times New Roman" w:hAnsi="Times New Roman" w:cs="Times New Roman"/>
          <w:color w:val="000000" w:themeColor="text1"/>
          <w:sz w:val="24"/>
          <w:szCs w:val="24"/>
          <w:vertAlign w:val="subscript"/>
          <w:lang w:val="da-DK"/>
        </w:rPr>
        <w:t xml:space="preserve"> </w:t>
      </w:r>
      <w:r w:rsidR="00305126" w:rsidRPr="00E434F2">
        <w:rPr>
          <w:rFonts w:ascii="Times New Roman" w:hAnsi="Times New Roman" w:cs="Times New Roman"/>
          <w:color w:val="000000" w:themeColor="text1"/>
          <w:sz w:val="24"/>
          <w:szCs w:val="24"/>
          <w:vertAlign w:val="subscript"/>
          <w:lang w:val="da-DK"/>
        </w:rPr>
        <w:t xml:space="preserve"> </w:t>
      </w:r>
      <w:r w:rsidR="0047731C" w:rsidRPr="00E434F2">
        <w:rPr>
          <w:rFonts w:ascii="Times New Roman" w:eastAsia="Calibri" w:hAnsi="Times New Roman" w:cs="Times New Roman"/>
          <w:color w:val="000000" w:themeColor="text1"/>
          <w:sz w:val="24"/>
          <w:szCs w:val="24"/>
          <w:lang w:val="da-DK"/>
        </w:rPr>
        <w:t>#CF</w:t>
      </w:r>
      <w:r w:rsidR="0047731C" w:rsidRPr="00E434F2">
        <w:rPr>
          <w:rFonts w:ascii="Times New Roman" w:eastAsia="Calibri" w:hAnsi="Times New Roman" w:cs="Times New Roman"/>
          <w:color w:val="000000" w:themeColor="text1"/>
          <w:sz w:val="24"/>
          <w:szCs w:val="24"/>
          <w:vertAlign w:val="subscript"/>
          <w:lang w:val="da-DK"/>
        </w:rPr>
        <w:t xml:space="preserve">1 </w:t>
      </w:r>
      <w:r w:rsidR="0047731C" w:rsidRPr="00E434F2">
        <w:rPr>
          <w:rFonts w:ascii="Times New Roman" w:hAnsi="Times New Roman" w:cs="Times New Roman"/>
          <w:color w:val="000000" w:themeColor="text1"/>
          <w:sz w:val="24"/>
          <w:szCs w:val="24"/>
          <w:lang w:val="da-DK"/>
        </w:rPr>
        <w:t xml:space="preserve">structure </w:t>
      </w:r>
      <w:r w:rsidR="0047731C" w:rsidRPr="00E434F2">
        <w:rPr>
          <w:rFonts w:ascii="Times New Roman" w:eastAsia="Calibri" w:hAnsi="Times New Roman" w:cs="Times New Roman"/>
          <w:color w:val="000000" w:themeColor="text1"/>
          <w:sz w:val="24"/>
          <w:szCs w:val="24"/>
          <w:lang w:val="da-DK"/>
        </w:rPr>
        <w:t xml:space="preserve">of the circular lattice has </w:t>
      </w:r>
      <w:r w:rsidR="000D2979" w:rsidRPr="00E434F2">
        <w:rPr>
          <w:rFonts w:ascii="Times New Roman" w:eastAsia="Calibri" w:hAnsi="Times New Roman" w:cs="Times New Roman"/>
          <w:color w:val="000000"/>
          <w:sz w:val="24"/>
          <w:szCs w:val="24"/>
          <w:lang w:val="en-US"/>
        </w:rPr>
        <w:t>the effective mode area</w:t>
      </w:r>
      <w:r w:rsidR="00305126" w:rsidRPr="00E434F2">
        <w:rPr>
          <w:rFonts w:ascii="Times New Roman" w:eastAsia="Calibri" w:hAnsi="Times New Roman" w:cs="Times New Roman"/>
          <w:i/>
          <w:iCs/>
          <w:color w:val="000000" w:themeColor="text1"/>
          <w:sz w:val="24"/>
          <w:szCs w:val="24"/>
          <w:lang w:val="da-DK"/>
        </w:rPr>
        <w:t xml:space="preserve"> </w:t>
      </w:r>
      <w:r w:rsidR="0047731C" w:rsidRPr="00E434F2">
        <w:rPr>
          <w:rFonts w:ascii="Times New Roman" w:eastAsia="Calibri" w:hAnsi="Times New Roman" w:cs="Times New Roman"/>
          <w:color w:val="000000" w:themeColor="text1"/>
          <w:sz w:val="24"/>
          <w:szCs w:val="24"/>
          <w:lang w:val="da-DK"/>
        </w:rPr>
        <w:t>0.137</w:t>
      </w:r>
      <w:r w:rsidR="0047731C" w:rsidRPr="00E434F2">
        <w:rPr>
          <w:rFonts w:ascii="Times New Roman" w:eastAsia="Calibri" w:hAnsi="Times New Roman" w:cs="Times New Roman"/>
          <w:i/>
          <w:iCs/>
          <w:color w:val="000000" w:themeColor="text1"/>
          <w:sz w:val="24"/>
          <w:szCs w:val="24"/>
          <w:lang w:val="da-DK"/>
        </w:rPr>
        <w:t xml:space="preserve"> </w:t>
      </w:r>
      <w:r w:rsidR="00FE3A97" w:rsidRPr="00E434F2">
        <w:rPr>
          <w:rFonts w:ascii="Times New Roman" w:hAnsi="Times New Roman" w:cs="Times New Roman"/>
          <w:color w:val="000000" w:themeColor="text1"/>
          <w:sz w:val="24"/>
          <w:szCs w:val="24"/>
          <w:lang w:val="vi-VN"/>
        </w:rPr>
        <w:t>µm</w:t>
      </w:r>
      <w:r w:rsidR="00FE3A97" w:rsidRPr="00E434F2">
        <w:rPr>
          <w:rFonts w:ascii="Times New Roman" w:hAnsi="Times New Roman" w:cs="Times New Roman"/>
          <w:color w:val="000000" w:themeColor="text1"/>
          <w:sz w:val="24"/>
          <w:szCs w:val="24"/>
          <w:vertAlign w:val="superscript"/>
          <w:lang w:val="da-DK"/>
        </w:rPr>
        <w:t xml:space="preserve">2 </w:t>
      </w:r>
      <w:r w:rsidR="00FE3A97" w:rsidRPr="00E434F2">
        <w:rPr>
          <w:rFonts w:ascii="Times New Roman" w:hAnsi="Times New Roman" w:cs="Times New Roman"/>
          <w:color w:val="000000" w:themeColor="text1"/>
          <w:sz w:val="24"/>
          <w:szCs w:val="24"/>
          <w:lang w:val="da-DK"/>
        </w:rPr>
        <w:t xml:space="preserve"> smaller</w:t>
      </w:r>
      <w:r w:rsidR="00FE3A97" w:rsidRPr="00E434F2">
        <w:rPr>
          <w:rFonts w:ascii="Times New Roman" w:hAnsi="Times New Roman" w:cs="Times New Roman"/>
          <w:color w:val="000000" w:themeColor="text1"/>
          <w:sz w:val="24"/>
          <w:szCs w:val="24"/>
          <w:vertAlign w:val="superscript"/>
          <w:lang w:val="da-DK"/>
        </w:rPr>
        <w:t xml:space="preserve"> </w:t>
      </w:r>
      <w:r w:rsidR="00DC2691" w:rsidRPr="00E434F2">
        <w:rPr>
          <w:rFonts w:ascii="Times New Roman" w:eastAsia="Calibri" w:hAnsi="Times New Roman" w:cs="Times New Roman"/>
          <w:color w:val="000000" w:themeColor="text1"/>
          <w:sz w:val="24"/>
          <w:szCs w:val="24"/>
          <w:lang w:val="da-DK"/>
        </w:rPr>
        <w:t xml:space="preserve">than </w:t>
      </w:r>
      <w:r w:rsidR="0047731C" w:rsidRPr="00E434F2">
        <w:rPr>
          <w:rFonts w:ascii="Times New Roman" w:eastAsia="Calibri" w:hAnsi="Times New Roman" w:cs="Times New Roman"/>
          <w:color w:val="000000" w:themeColor="text1"/>
          <w:sz w:val="24"/>
          <w:szCs w:val="24"/>
          <w:lang w:val="da-DK"/>
        </w:rPr>
        <w:t>#RF</w:t>
      </w:r>
      <w:r w:rsidR="0047731C" w:rsidRPr="00E434F2">
        <w:rPr>
          <w:rFonts w:ascii="Times New Roman" w:eastAsia="Calibri" w:hAnsi="Times New Roman" w:cs="Times New Roman"/>
          <w:color w:val="000000" w:themeColor="text1"/>
          <w:sz w:val="24"/>
          <w:szCs w:val="24"/>
          <w:vertAlign w:val="subscript"/>
          <w:lang w:val="da-DK"/>
        </w:rPr>
        <w:t xml:space="preserve">1 </w:t>
      </w:r>
      <w:r w:rsidR="0047731C" w:rsidRPr="00E434F2">
        <w:rPr>
          <w:rFonts w:ascii="Times New Roman" w:eastAsia="Calibri" w:hAnsi="Times New Roman" w:cs="Times New Roman"/>
          <w:color w:val="000000" w:themeColor="text1"/>
          <w:sz w:val="24"/>
          <w:szCs w:val="24"/>
          <w:lang w:val="da-DK"/>
        </w:rPr>
        <w:t>fiber</w:t>
      </w:r>
      <w:r w:rsidR="00FE3A97" w:rsidRPr="00E434F2">
        <w:rPr>
          <w:rFonts w:ascii="Times New Roman" w:hAnsi="Times New Roman" w:cs="Times New Roman"/>
          <w:color w:val="000000" w:themeColor="text1"/>
          <w:sz w:val="24"/>
          <w:szCs w:val="24"/>
          <w:vertAlign w:val="subscript"/>
          <w:lang w:val="da-DK"/>
        </w:rPr>
        <w:t xml:space="preserve"> </w:t>
      </w:r>
      <w:r w:rsidR="002A0AE8" w:rsidRPr="00E434F2">
        <w:rPr>
          <w:rFonts w:ascii="Times New Roman" w:hAnsi="Times New Roman" w:cs="Times New Roman"/>
          <w:color w:val="000000" w:themeColor="text1"/>
          <w:sz w:val="24"/>
          <w:szCs w:val="24"/>
          <w:vertAlign w:val="subscript"/>
          <w:lang w:val="da-DK"/>
        </w:rPr>
        <w:t xml:space="preserve"> </w:t>
      </w:r>
      <w:r w:rsidR="002A0AE8" w:rsidRPr="00E434F2">
        <w:rPr>
          <w:rFonts w:ascii="Times New Roman" w:hAnsi="Times New Roman" w:cs="Times New Roman"/>
          <w:color w:val="000000" w:themeColor="text1"/>
          <w:sz w:val="24"/>
          <w:szCs w:val="24"/>
          <w:lang w:val="da-DK"/>
        </w:rPr>
        <w:t xml:space="preserve">of the </w:t>
      </w:r>
      <w:r w:rsidR="002A0AE8" w:rsidRPr="00E434F2">
        <w:rPr>
          <w:rFonts w:ascii="Times New Roman" w:eastAsia="Calibri" w:hAnsi="Times New Roman" w:cs="Times New Roman"/>
          <w:color w:val="000000" w:themeColor="text1"/>
          <w:sz w:val="24"/>
          <w:szCs w:val="24"/>
        </w:rPr>
        <w:t>rectangular</w:t>
      </w:r>
      <w:r w:rsidR="002A0AE8" w:rsidRPr="00E434F2">
        <w:rPr>
          <w:rFonts w:ascii="Times New Roman" w:eastAsia="Calibri" w:hAnsi="Times New Roman" w:cs="Times New Roman"/>
          <w:color w:val="000000" w:themeColor="text1"/>
          <w:sz w:val="24"/>
          <w:szCs w:val="24"/>
          <w:lang w:val="da-DK"/>
        </w:rPr>
        <w:t xml:space="preserve"> lattice</w:t>
      </w:r>
      <w:r w:rsidR="00FE3A97" w:rsidRPr="00E434F2">
        <w:rPr>
          <w:rFonts w:ascii="Times New Roman" w:hAnsi="Times New Roman" w:cs="Times New Roman"/>
          <w:color w:val="000000" w:themeColor="text1"/>
          <w:sz w:val="24"/>
          <w:szCs w:val="24"/>
          <w:lang w:val="da-DK"/>
        </w:rPr>
        <w:t xml:space="preserve">; while this difference is in </w:t>
      </w:r>
      <w:r w:rsidR="00955E0A" w:rsidRPr="00E434F2">
        <w:rPr>
          <w:rFonts w:ascii="Times New Roman" w:hAnsi="Times New Roman" w:cs="Times New Roman"/>
          <w:i/>
          <w:color w:val="000000" w:themeColor="text1"/>
          <w:sz w:val="24"/>
          <w:szCs w:val="24"/>
          <w:lang w:val="vi-VN"/>
        </w:rPr>
        <w:t xml:space="preserve">Ʌ </w:t>
      </w:r>
      <w:r w:rsidR="00FE3A97" w:rsidRPr="00E434F2">
        <w:rPr>
          <w:rFonts w:ascii="Times New Roman" w:hAnsi="Times New Roman" w:cs="Times New Roman"/>
          <w:i/>
          <w:color w:val="000000" w:themeColor="text1"/>
          <w:sz w:val="24"/>
          <w:szCs w:val="24"/>
          <w:lang w:val="vi-VN"/>
        </w:rPr>
        <w:t xml:space="preserve">= </w:t>
      </w:r>
      <w:r w:rsidR="00FE3A97" w:rsidRPr="00E434F2">
        <w:rPr>
          <w:rFonts w:ascii="Times New Roman" w:hAnsi="Times New Roman" w:cs="Times New Roman"/>
          <w:iCs/>
          <w:color w:val="000000" w:themeColor="text1"/>
          <w:sz w:val="24"/>
          <w:szCs w:val="24"/>
          <w:lang w:val="vi-VN"/>
        </w:rPr>
        <w:t xml:space="preserve">1.0 </w:t>
      </w:r>
      <w:r w:rsidR="00955E0A" w:rsidRPr="00E434F2">
        <w:rPr>
          <w:rFonts w:ascii="Times New Roman" w:hAnsi="Times New Roman" w:cs="Times New Roman"/>
          <w:color w:val="000000" w:themeColor="text1"/>
          <w:sz w:val="24"/>
          <w:szCs w:val="24"/>
          <w:lang w:val="vi-VN"/>
        </w:rPr>
        <w:t>µm</w:t>
      </w:r>
      <w:r w:rsidR="00FE3A97" w:rsidRPr="00E434F2">
        <w:rPr>
          <w:rFonts w:ascii="Times New Roman" w:hAnsi="Times New Roman" w:cs="Times New Roman"/>
          <w:color w:val="000000" w:themeColor="text1"/>
          <w:sz w:val="24"/>
          <w:szCs w:val="24"/>
          <w:lang w:val="da-DK"/>
        </w:rPr>
        <w:t xml:space="preserve">, </w:t>
      </w:r>
      <w:r w:rsidR="00FE3A97" w:rsidRPr="00E434F2">
        <w:rPr>
          <w:rFonts w:ascii="Times New Roman" w:hAnsi="Times New Roman" w:cs="Times New Roman"/>
          <w:i/>
          <w:color w:val="000000" w:themeColor="text1"/>
          <w:sz w:val="24"/>
          <w:szCs w:val="24"/>
          <w:lang w:val="vi-VN"/>
        </w:rPr>
        <w:t>d</w:t>
      </w:r>
      <w:r w:rsidR="00FE3A97" w:rsidRPr="00E434F2">
        <w:rPr>
          <w:rFonts w:ascii="Times New Roman" w:hAnsi="Times New Roman" w:cs="Times New Roman"/>
          <w:color w:val="000000" w:themeColor="text1"/>
          <w:sz w:val="24"/>
          <w:szCs w:val="24"/>
          <w:vertAlign w:val="subscript"/>
          <w:lang w:val="vi-VN"/>
        </w:rPr>
        <w:t>1</w:t>
      </w:r>
      <w:r w:rsidR="00FE3A97" w:rsidRPr="00E434F2">
        <w:rPr>
          <w:rFonts w:ascii="Times New Roman" w:hAnsi="Times New Roman" w:cs="Times New Roman"/>
          <w:color w:val="000000" w:themeColor="text1"/>
          <w:sz w:val="24"/>
          <w:szCs w:val="24"/>
          <w:lang w:val="vi-VN"/>
        </w:rPr>
        <w:t>/</w:t>
      </w:r>
      <w:r w:rsidR="00955E0A" w:rsidRPr="00E434F2">
        <w:rPr>
          <w:rFonts w:ascii="Times New Roman" w:hAnsi="Times New Roman" w:cs="Times New Roman"/>
          <w:i/>
          <w:color w:val="000000" w:themeColor="text1"/>
          <w:sz w:val="24"/>
          <w:szCs w:val="24"/>
          <w:lang w:val="vi-VN"/>
        </w:rPr>
        <w:t>Ʌ</w:t>
      </w:r>
      <w:r w:rsidR="00955E0A" w:rsidRPr="00E434F2">
        <w:rPr>
          <w:rFonts w:ascii="Times New Roman" w:hAnsi="Times New Roman" w:cs="Times New Roman"/>
          <w:color w:val="000000" w:themeColor="text1"/>
          <w:sz w:val="24"/>
          <w:szCs w:val="24"/>
          <w:lang w:val="vi-VN"/>
        </w:rPr>
        <w:t xml:space="preserve"> </w:t>
      </w:r>
      <w:r w:rsidR="00FE3A97" w:rsidRPr="00E434F2">
        <w:rPr>
          <w:rFonts w:ascii="Times New Roman" w:hAnsi="Times New Roman" w:cs="Times New Roman"/>
          <w:i/>
          <w:color w:val="000000" w:themeColor="text1"/>
          <w:sz w:val="24"/>
          <w:szCs w:val="24"/>
          <w:lang w:val="da-DK"/>
        </w:rPr>
        <w:t xml:space="preserve"> </w:t>
      </w:r>
      <w:r w:rsidR="00FE3A97" w:rsidRPr="00E434F2">
        <w:rPr>
          <w:rFonts w:ascii="Times New Roman" w:hAnsi="Times New Roman" w:cs="Times New Roman"/>
          <w:iCs/>
          <w:color w:val="000000" w:themeColor="text1"/>
          <w:sz w:val="24"/>
          <w:szCs w:val="24"/>
          <w:lang w:val="da-DK"/>
        </w:rPr>
        <w:t>= 0.8</w:t>
      </w:r>
      <w:r w:rsidR="00FE3A97" w:rsidRPr="00E434F2">
        <w:rPr>
          <w:rFonts w:ascii="Times New Roman" w:hAnsi="Times New Roman" w:cs="Times New Roman"/>
          <w:i/>
          <w:color w:val="000000" w:themeColor="text1"/>
          <w:sz w:val="24"/>
          <w:szCs w:val="24"/>
          <w:lang w:val="da-DK"/>
        </w:rPr>
        <w:t xml:space="preserve">, </w:t>
      </w:r>
      <w:r w:rsidR="00FE3A97" w:rsidRPr="00E434F2">
        <w:rPr>
          <w:rFonts w:ascii="Times New Roman" w:hAnsi="Times New Roman" w:cs="Times New Roman"/>
          <w:i/>
          <w:iCs/>
          <w:color w:val="000000" w:themeColor="text1"/>
          <w:sz w:val="24"/>
          <w:szCs w:val="24"/>
          <w:lang w:val="da-DK"/>
        </w:rPr>
        <w:t>D</w:t>
      </w:r>
      <w:r w:rsidR="00FE3A97" w:rsidRPr="00E434F2">
        <w:rPr>
          <w:rFonts w:ascii="Times New Roman" w:hAnsi="Times New Roman" w:cs="Times New Roman"/>
          <w:i/>
          <w:iCs/>
          <w:color w:val="000000" w:themeColor="text1"/>
          <w:sz w:val="24"/>
          <w:szCs w:val="24"/>
          <w:vertAlign w:val="subscript"/>
          <w:lang w:val="da-DK"/>
        </w:rPr>
        <w:t xml:space="preserve">c </w:t>
      </w:r>
      <w:r w:rsidR="00FE3A97" w:rsidRPr="00E434F2">
        <w:rPr>
          <w:rFonts w:ascii="Times New Roman" w:hAnsi="Times New Roman" w:cs="Times New Roman"/>
          <w:color w:val="000000" w:themeColor="text1"/>
          <w:sz w:val="24"/>
          <w:szCs w:val="24"/>
          <w:lang w:val="da-DK"/>
        </w:rPr>
        <w:t xml:space="preserve">= 1.04 </w:t>
      </w:r>
      <w:r w:rsidR="00955E0A" w:rsidRPr="00E434F2">
        <w:rPr>
          <w:rFonts w:ascii="Times New Roman" w:hAnsi="Times New Roman" w:cs="Times New Roman"/>
          <w:color w:val="000000" w:themeColor="text1"/>
          <w:sz w:val="24"/>
          <w:szCs w:val="24"/>
          <w:lang w:val="vi-VN"/>
        </w:rPr>
        <w:t>µm</w:t>
      </w:r>
      <w:r w:rsidR="00FE3A97" w:rsidRPr="00E434F2">
        <w:rPr>
          <w:rFonts w:ascii="Times New Roman" w:hAnsi="Times New Roman" w:cs="Times New Roman"/>
          <w:color w:val="000000" w:themeColor="text1"/>
          <w:sz w:val="24"/>
          <w:szCs w:val="24"/>
          <w:lang w:val="da-DK"/>
        </w:rPr>
        <w:t xml:space="preserve"> of </w:t>
      </w:r>
      <w:r w:rsidR="00955E0A" w:rsidRPr="00E434F2">
        <w:rPr>
          <w:rFonts w:ascii="Times New Roman" w:hAnsi="Times New Roman" w:cs="Times New Roman"/>
          <w:color w:val="000000" w:themeColor="text1"/>
          <w:sz w:val="24"/>
          <w:szCs w:val="24"/>
          <w:lang w:val="da-DK"/>
        </w:rPr>
        <w:t xml:space="preserve"> </w:t>
      </w:r>
      <w:r w:rsidR="00635FB3" w:rsidRPr="00E434F2">
        <w:rPr>
          <w:rFonts w:ascii="Times New Roman" w:eastAsia="Calibri" w:hAnsi="Times New Roman" w:cs="Times New Roman"/>
          <w:color w:val="000000" w:themeColor="text1"/>
          <w:sz w:val="24"/>
          <w:szCs w:val="24"/>
          <w:lang w:val="da-DK"/>
        </w:rPr>
        <w:t>#CF</w:t>
      </w:r>
      <w:r w:rsidR="00635FB3" w:rsidRPr="00E434F2">
        <w:rPr>
          <w:rFonts w:ascii="Times New Roman" w:eastAsia="Calibri" w:hAnsi="Times New Roman" w:cs="Times New Roman"/>
          <w:color w:val="000000" w:themeColor="text1"/>
          <w:sz w:val="24"/>
          <w:szCs w:val="24"/>
          <w:vertAlign w:val="subscript"/>
          <w:lang w:val="da-DK"/>
        </w:rPr>
        <w:t xml:space="preserve">2 </w:t>
      </w:r>
      <w:r w:rsidR="00635FB3" w:rsidRPr="00E434F2">
        <w:rPr>
          <w:rFonts w:ascii="Times New Roman" w:eastAsia="Calibri" w:hAnsi="Times New Roman" w:cs="Times New Roman"/>
          <w:color w:val="000000" w:themeColor="text1"/>
          <w:sz w:val="24"/>
          <w:szCs w:val="24"/>
          <w:lang w:val="da-DK"/>
        </w:rPr>
        <w:t xml:space="preserve">and </w:t>
      </w:r>
      <w:r w:rsidR="00955E0A" w:rsidRPr="00E434F2">
        <w:rPr>
          <w:rFonts w:ascii="Times New Roman" w:eastAsia="Calibri" w:hAnsi="Times New Roman" w:cs="Times New Roman"/>
          <w:color w:val="000000" w:themeColor="text1"/>
          <w:sz w:val="24"/>
          <w:szCs w:val="24"/>
          <w:lang w:val="da-DK"/>
        </w:rPr>
        <w:t xml:space="preserve"> </w:t>
      </w:r>
      <w:r w:rsidR="00635FB3" w:rsidRPr="00E434F2">
        <w:rPr>
          <w:rFonts w:ascii="Times New Roman" w:eastAsia="Calibri" w:hAnsi="Times New Roman" w:cs="Times New Roman"/>
          <w:color w:val="000000" w:themeColor="text1"/>
          <w:sz w:val="24"/>
          <w:szCs w:val="24"/>
          <w:lang w:val="da-DK"/>
        </w:rPr>
        <w:t>#RF</w:t>
      </w:r>
      <w:r w:rsidR="00635FB3" w:rsidRPr="00E434F2">
        <w:rPr>
          <w:rFonts w:ascii="Times New Roman" w:eastAsia="Calibri" w:hAnsi="Times New Roman" w:cs="Times New Roman"/>
          <w:color w:val="000000" w:themeColor="text1"/>
          <w:sz w:val="24"/>
          <w:szCs w:val="24"/>
          <w:vertAlign w:val="subscript"/>
          <w:lang w:val="da-DK"/>
        </w:rPr>
        <w:t>2</w:t>
      </w:r>
      <w:r w:rsidR="00635FB3" w:rsidRPr="00E434F2">
        <w:rPr>
          <w:rFonts w:ascii="Times New Roman" w:eastAsia="Calibri" w:hAnsi="Times New Roman" w:cs="Times New Roman"/>
          <w:color w:val="000000" w:themeColor="text1"/>
          <w:sz w:val="24"/>
          <w:szCs w:val="24"/>
          <w:lang w:val="da-DK"/>
        </w:rPr>
        <w:t xml:space="preserve"> </w:t>
      </w:r>
      <w:r w:rsidR="00FE3A97" w:rsidRPr="00E434F2">
        <w:rPr>
          <w:rFonts w:ascii="Times New Roman" w:hAnsi="Times New Roman" w:cs="Times New Roman"/>
          <w:color w:val="000000" w:themeColor="text1"/>
          <w:sz w:val="24"/>
          <w:szCs w:val="24"/>
          <w:lang w:val="da-DK"/>
        </w:rPr>
        <w:t xml:space="preserve">is </w:t>
      </w:r>
      <w:r w:rsidR="00FE3A97" w:rsidRPr="00E434F2">
        <w:rPr>
          <w:rFonts w:ascii="Times New Roman" w:eastAsia="Calibri" w:hAnsi="Times New Roman" w:cs="Times New Roman"/>
          <w:color w:val="000000" w:themeColor="text1"/>
          <w:sz w:val="24"/>
          <w:szCs w:val="24"/>
          <w:lang w:val="da-DK"/>
        </w:rPr>
        <w:t xml:space="preserve">0.138 </w:t>
      </w:r>
      <w:r w:rsidR="00FE3A97" w:rsidRPr="00E434F2">
        <w:rPr>
          <w:rFonts w:ascii="Times New Roman" w:hAnsi="Times New Roman" w:cs="Times New Roman"/>
          <w:color w:val="000000" w:themeColor="text1"/>
          <w:sz w:val="24"/>
          <w:szCs w:val="24"/>
          <w:lang w:val="vi-VN"/>
        </w:rPr>
        <w:t>µm</w:t>
      </w:r>
      <w:r w:rsidR="00FE3A97" w:rsidRPr="00E434F2">
        <w:rPr>
          <w:rFonts w:ascii="Times New Roman" w:hAnsi="Times New Roman" w:cs="Times New Roman"/>
          <w:color w:val="000000" w:themeColor="text1"/>
          <w:sz w:val="24"/>
          <w:szCs w:val="24"/>
          <w:vertAlign w:val="superscript"/>
          <w:lang w:val="da-DK"/>
        </w:rPr>
        <w:t>2</w:t>
      </w:r>
      <w:r w:rsidR="00FE3A97" w:rsidRPr="00E434F2">
        <w:rPr>
          <w:rFonts w:ascii="Times New Roman" w:hAnsi="Times New Roman" w:cs="Times New Roman"/>
          <w:color w:val="000000" w:themeColor="text1"/>
          <w:sz w:val="24"/>
          <w:szCs w:val="24"/>
          <w:lang w:val="da-DK"/>
        </w:rPr>
        <w:t>.</w:t>
      </w:r>
    </w:p>
    <w:p w14:paraId="7F5F31B2" w14:textId="38B3FA43" w:rsidR="0063619F" w:rsidRPr="00E434F2" w:rsidRDefault="00325313" w:rsidP="00E434F2">
      <w:pPr>
        <w:spacing w:after="200" w:line="240" w:lineRule="auto"/>
        <w:ind w:firstLine="720"/>
        <w:jc w:val="both"/>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Next, we compare the nonlinear coefficients</w:t>
      </w:r>
      <w:r w:rsidR="00DD7A35" w:rsidRPr="00E434F2">
        <w:rPr>
          <w:rFonts w:ascii="Times New Roman" w:eastAsia="Calibri" w:hAnsi="Times New Roman" w:cs="Times New Roman"/>
          <w:color w:val="000000" w:themeColor="text1"/>
          <w:sz w:val="24"/>
          <w:szCs w:val="24"/>
          <w:lang w:val="da-DK"/>
        </w:rPr>
        <w:t xml:space="preserve"> </w:t>
      </w:r>
      <w:r w:rsidR="002347E3" w:rsidRPr="00E434F2">
        <w:rPr>
          <w:rFonts w:ascii="Times New Roman" w:eastAsia="Calibri" w:hAnsi="Times New Roman" w:cs="Times New Roman"/>
          <w:color w:val="000000" w:themeColor="text1"/>
          <w:sz w:val="24"/>
          <w:szCs w:val="24"/>
          <w:lang w:val="da-DK"/>
        </w:rPr>
        <w:t>of #CF</w:t>
      </w:r>
      <w:r w:rsidRPr="00E434F2">
        <w:rPr>
          <w:rFonts w:ascii="Times New Roman" w:eastAsia="Calibri" w:hAnsi="Times New Roman" w:cs="Times New Roman"/>
          <w:color w:val="000000" w:themeColor="text1"/>
          <w:sz w:val="24"/>
          <w:szCs w:val="24"/>
          <w:vertAlign w:val="subscript"/>
          <w:lang w:val="da-DK"/>
        </w:rPr>
        <w:t>1</w:t>
      </w:r>
      <w:r w:rsidRPr="00E434F2">
        <w:rPr>
          <w:rFonts w:ascii="Times New Roman" w:eastAsia="Calibri" w:hAnsi="Times New Roman" w:cs="Times New Roman"/>
          <w:color w:val="000000" w:themeColor="text1"/>
          <w:sz w:val="24"/>
          <w:szCs w:val="24"/>
          <w:lang w:val="da-DK"/>
        </w:rPr>
        <w:t>, #CF</w:t>
      </w:r>
      <w:r w:rsidRPr="00E434F2">
        <w:rPr>
          <w:rFonts w:ascii="Times New Roman" w:eastAsia="Calibri" w:hAnsi="Times New Roman" w:cs="Times New Roman"/>
          <w:color w:val="000000" w:themeColor="text1"/>
          <w:sz w:val="24"/>
          <w:szCs w:val="24"/>
          <w:vertAlign w:val="subscript"/>
          <w:lang w:val="da-DK"/>
        </w:rPr>
        <w:t>2</w:t>
      </w:r>
      <w:r w:rsidRPr="00E434F2">
        <w:rPr>
          <w:rFonts w:ascii="Times New Roman" w:eastAsia="Calibri" w:hAnsi="Times New Roman" w:cs="Times New Roman"/>
          <w:color w:val="000000" w:themeColor="text1"/>
          <w:sz w:val="24"/>
          <w:szCs w:val="24"/>
          <w:lang w:val="da-DK"/>
        </w:rPr>
        <w:t xml:space="preserve">, </w:t>
      </w:r>
      <w:r w:rsidR="00BC16FE" w:rsidRPr="00E434F2">
        <w:rPr>
          <w:rFonts w:ascii="Times New Roman" w:eastAsia="Calibri" w:hAnsi="Times New Roman" w:cs="Times New Roman"/>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#RF</w:t>
      </w:r>
      <w:r w:rsidRPr="00E434F2">
        <w:rPr>
          <w:rFonts w:ascii="Times New Roman" w:eastAsia="Calibri" w:hAnsi="Times New Roman" w:cs="Times New Roman"/>
          <w:color w:val="000000" w:themeColor="text1"/>
          <w:sz w:val="24"/>
          <w:szCs w:val="24"/>
          <w:vertAlign w:val="subscript"/>
          <w:lang w:val="da-DK"/>
        </w:rPr>
        <w:t>1</w:t>
      </w:r>
      <w:r w:rsidR="00860D64" w:rsidRPr="00E434F2">
        <w:rPr>
          <w:rFonts w:ascii="Times New Roman" w:eastAsia="Calibri" w:hAnsi="Times New Roman" w:cs="Times New Roman"/>
          <w:color w:val="000000" w:themeColor="text1"/>
          <w:sz w:val="24"/>
          <w:szCs w:val="24"/>
          <w:lang w:val="da-DK"/>
        </w:rPr>
        <w:t>,</w:t>
      </w:r>
      <w:r w:rsidR="00860D64" w:rsidRPr="00E434F2">
        <w:rPr>
          <w:rFonts w:ascii="Times New Roman" w:eastAsia="Calibri" w:hAnsi="Times New Roman" w:cs="Times New Roman"/>
          <w:color w:val="000000" w:themeColor="text1"/>
          <w:sz w:val="24"/>
          <w:szCs w:val="24"/>
          <w:vertAlign w:val="subscript"/>
          <w:lang w:val="da-DK"/>
        </w:rPr>
        <w:t xml:space="preserve"> </w:t>
      </w:r>
      <w:r w:rsidRPr="00E434F2">
        <w:rPr>
          <w:rFonts w:ascii="Times New Roman" w:eastAsia="Calibri" w:hAnsi="Times New Roman" w:cs="Times New Roman"/>
          <w:color w:val="000000" w:themeColor="text1"/>
          <w:sz w:val="24"/>
          <w:szCs w:val="24"/>
          <w:lang w:val="da-DK"/>
        </w:rPr>
        <w:t>and #RF</w:t>
      </w:r>
      <w:r w:rsidRPr="00E434F2">
        <w:rPr>
          <w:rFonts w:ascii="Times New Roman" w:eastAsia="Calibri" w:hAnsi="Times New Roman" w:cs="Times New Roman"/>
          <w:color w:val="000000" w:themeColor="text1"/>
          <w:sz w:val="24"/>
          <w:szCs w:val="24"/>
          <w:vertAlign w:val="subscript"/>
          <w:lang w:val="da-DK"/>
        </w:rPr>
        <w:t xml:space="preserve">2 </w:t>
      </w:r>
      <w:r w:rsidRPr="00E434F2">
        <w:rPr>
          <w:rFonts w:ascii="Times New Roman" w:eastAsia="Calibri" w:hAnsi="Times New Roman" w:cs="Times New Roman"/>
          <w:color w:val="000000" w:themeColor="text1"/>
          <w:sz w:val="24"/>
          <w:szCs w:val="24"/>
          <w:lang w:val="da-DK"/>
        </w:rPr>
        <w:t>fibers</w:t>
      </w:r>
      <w:r w:rsidRPr="00E434F2">
        <w:rPr>
          <w:rFonts w:ascii="Times New Roman" w:eastAsia="Calibri" w:hAnsi="Times New Roman" w:cs="Times New Roman"/>
          <w:color w:val="000000" w:themeColor="text1"/>
          <w:sz w:val="24"/>
          <w:szCs w:val="24"/>
          <w:vertAlign w:val="subscript"/>
          <w:lang w:val="da-DK"/>
        </w:rPr>
        <w:t xml:space="preserve"> </w:t>
      </w:r>
      <w:r w:rsidRPr="00E434F2">
        <w:rPr>
          <w:rFonts w:ascii="Times New Roman" w:eastAsia="Calibri" w:hAnsi="Times New Roman" w:cs="Times New Roman"/>
          <w:color w:val="000000" w:themeColor="text1"/>
          <w:sz w:val="24"/>
          <w:szCs w:val="24"/>
          <w:lang w:val="da-DK"/>
        </w:rPr>
        <w:t xml:space="preserve">at a pump wavelength of </w:t>
      </w:r>
      <w:r w:rsidR="00F83721" w:rsidRPr="00E434F2">
        <w:rPr>
          <w:rFonts w:ascii="Times New Roman" w:hAnsi="Times New Roman" w:cs="Times New Roman"/>
          <w:color w:val="000000" w:themeColor="text1"/>
          <w:sz w:val="24"/>
          <w:szCs w:val="24"/>
          <w:lang w:val="da-DK"/>
        </w:rPr>
        <w:t xml:space="preserve">1.55 </w:t>
      </w:r>
      <w:r w:rsidR="00F83721" w:rsidRPr="00E434F2">
        <w:rPr>
          <w:rFonts w:ascii="Times New Roman" w:hAnsi="Times New Roman" w:cs="Times New Roman"/>
          <w:color w:val="000000" w:themeColor="text1"/>
          <w:sz w:val="24"/>
          <w:szCs w:val="24"/>
          <w:lang w:val="vi-VN"/>
        </w:rPr>
        <w:t>µm</w:t>
      </w:r>
      <w:r w:rsidRPr="00E434F2">
        <w:rPr>
          <w:rFonts w:ascii="Times New Roman" w:eastAsia="Calibri" w:hAnsi="Times New Roman" w:cs="Times New Roman"/>
          <w:color w:val="000000" w:themeColor="text1"/>
          <w:sz w:val="24"/>
          <w:szCs w:val="24"/>
          <w:lang w:val="da-DK"/>
        </w:rPr>
        <w:t>. The nonlinear coefficients of the optimal structures are depicted as shown in Figure 5.</w:t>
      </w:r>
      <w:r w:rsidR="003E0680" w:rsidRPr="00E434F2">
        <w:rPr>
          <w:rFonts w:ascii="Times New Roman" w:eastAsia="Calibri" w:hAnsi="Times New Roman" w:cs="Times New Roman"/>
          <w:color w:val="000000" w:themeColor="text1"/>
          <w:sz w:val="24"/>
          <w:szCs w:val="24"/>
          <w:lang w:val="da-DK"/>
        </w:rPr>
        <w:t xml:space="preserve"> </w:t>
      </w:r>
    </w:p>
    <w:p w14:paraId="45D02CE5" w14:textId="51A422BE" w:rsidR="00325313" w:rsidRPr="00E434F2" w:rsidRDefault="003E0680" w:rsidP="00E434F2">
      <w:pPr>
        <w:spacing w:after="200" w:line="240" w:lineRule="auto"/>
        <w:ind w:firstLine="72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noProof/>
          <w:color w:val="000000" w:themeColor="text1"/>
          <w:sz w:val="24"/>
          <w:szCs w:val="24"/>
          <w:lang w:val="da-DK"/>
        </w:rPr>
        <w:drawing>
          <wp:inline distT="0" distB="0" distL="0" distR="0" wp14:anchorId="20D5B542" wp14:editId="2D03DCE1">
            <wp:extent cx="3586162" cy="22493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6708" cy="2255972"/>
                    </a:xfrm>
                    <a:prstGeom prst="rect">
                      <a:avLst/>
                    </a:prstGeom>
                  </pic:spPr>
                </pic:pic>
              </a:graphicData>
            </a:graphic>
          </wp:inline>
        </w:drawing>
      </w:r>
    </w:p>
    <w:p w14:paraId="53EF69CA" w14:textId="77777777" w:rsidR="00BC10D1" w:rsidRDefault="00AD337C" w:rsidP="00BC10D1">
      <w:pPr>
        <w:spacing w:after="200" w:line="240" w:lineRule="auto"/>
        <w:jc w:val="center"/>
        <w:rPr>
          <w:rFonts w:ascii="Times New Roman" w:eastAsia="Times New Roman" w:hAnsi="Times New Roman" w:cs="Times New Roman"/>
          <w:color w:val="000000" w:themeColor="text1"/>
          <w:sz w:val="24"/>
          <w:szCs w:val="24"/>
          <w:lang w:val="da-DK"/>
        </w:rPr>
      </w:pPr>
      <w:r w:rsidRPr="00E434F2">
        <w:rPr>
          <w:rFonts w:ascii="Times New Roman" w:eastAsia="Times New Roman" w:hAnsi="Times New Roman" w:cs="Times New Roman"/>
          <w:b/>
          <w:bCs/>
          <w:color w:val="000000" w:themeColor="text1"/>
          <w:sz w:val="24"/>
          <w:szCs w:val="24"/>
          <w:lang w:val="da-DK"/>
        </w:rPr>
        <w:t xml:space="preserve">Figure 5. </w:t>
      </w:r>
      <w:r w:rsidRPr="00E434F2">
        <w:rPr>
          <w:rFonts w:ascii="Times New Roman" w:eastAsia="Times New Roman" w:hAnsi="Times New Roman" w:cs="Times New Roman"/>
          <w:color w:val="000000" w:themeColor="text1"/>
          <w:sz w:val="24"/>
          <w:szCs w:val="24"/>
          <w:lang w:val="da-DK"/>
        </w:rPr>
        <w:t>Summary</w:t>
      </w:r>
      <w:r w:rsidRPr="00E434F2">
        <w:rPr>
          <w:rFonts w:ascii="Times New Roman" w:eastAsia="Calibri" w:hAnsi="Times New Roman" w:cs="Times New Roman"/>
          <w:i/>
          <w:iCs/>
          <w:color w:val="000000" w:themeColor="text1"/>
          <w:sz w:val="24"/>
          <w:szCs w:val="24"/>
          <w:lang w:val="da-DK"/>
        </w:rPr>
        <w:t xml:space="preserve"> </w:t>
      </w:r>
      <w:r w:rsidRPr="00E434F2">
        <w:rPr>
          <w:rFonts w:ascii="Times New Roman" w:eastAsia="Calibri" w:hAnsi="Times New Roman" w:cs="Times New Roman"/>
          <w:color w:val="000000" w:themeColor="text1"/>
          <w:position w:val="-10"/>
          <w:sz w:val="24"/>
          <w:szCs w:val="24"/>
        </w:rPr>
        <w:object w:dxaOrig="200" w:dyaOrig="279" w14:anchorId="65138CA5">
          <v:shape id="_x0000_i1028" type="#_x0000_t75" style="width:10.5pt;height:15pt" o:ole="">
            <v:imagedata r:id="rId24" o:title=""/>
          </v:shape>
          <o:OLEObject Type="Embed" ProgID="Equation.DSMT4" ShapeID="_x0000_i1028" DrawAspect="Content" ObjectID="_1725280587" r:id="rId25"/>
        </w:object>
      </w:r>
      <w:r w:rsidRPr="00E434F2">
        <w:rPr>
          <w:rFonts w:ascii="Times New Roman" w:eastAsia="Calibri" w:hAnsi="Times New Roman" w:cs="Times New Roman"/>
          <w:color w:val="000000" w:themeColor="text1"/>
          <w:sz w:val="24"/>
          <w:szCs w:val="24"/>
          <w:lang w:val="da-DK"/>
        </w:rPr>
        <w:t>of the PCF structures #CF</w:t>
      </w:r>
      <w:r w:rsidR="00860D64" w:rsidRPr="00E434F2">
        <w:rPr>
          <w:rFonts w:ascii="Times New Roman" w:eastAsia="Calibri" w:hAnsi="Times New Roman" w:cs="Times New Roman"/>
          <w:color w:val="000000" w:themeColor="text1"/>
          <w:sz w:val="24"/>
          <w:szCs w:val="24"/>
          <w:vertAlign w:val="subscript"/>
          <w:lang w:val="da-DK"/>
        </w:rPr>
        <w:t>1</w:t>
      </w:r>
      <w:r w:rsidRPr="00E434F2">
        <w:rPr>
          <w:rFonts w:ascii="Times New Roman" w:eastAsia="Calibri" w:hAnsi="Times New Roman" w:cs="Times New Roman"/>
          <w:color w:val="000000" w:themeColor="text1"/>
          <w:sz w:val="24"/>
          <w:szCs w:val="24"/>
          <w:lang w:val="da-DK"/>
        </w:rPr>
        <w:t>, #CF</w:t>
      </w:r>
      <w:r w:rsidRPr="00E434F2">
        <w:rPr>
          <w:rFonts w:ascii="Times New Roman" w:eastAsia="Calibri" w:hAnsi="Times New Roman" w:cs="Times New Roman"/>
          <w:color w:val="000000" w:themeColor="text1"/>
          <w:sz w:val="24"/>
          <w:szCs w:val="24"/>
          <w:vertAlign w:val="subscript"/>
          <w:lang w:val="da-DK"/>
        </w:rPr>
        <w:t>2</w:t>
      </w:r>
      <w:r w:rsidRPr="00E434F2">
        <w:rPr>
          <w:rFonts w:ascii="Times New Roman" w:eastAsia="Calibri" w:hAnsi="Times New Roman" w:cs="Times New Roman"/>
          <w:color w:val="000000" w:themeColor="text1"/>
          <w:sz w:val="24"/>
          <w:szCs w:val="24"/>
          <w:lang w:val="da-DK"/>
        </w:rPr>
        <w:t>, #RF</w:t>
      </w:r>
      <w:r w:rsidRPr="00E434F2">
        <w:rPr>
          <w:rFonts w:ascii="Times New Roman" w:eastAsia="Calibri" w:hAnsi="Times New Roman" w:cs="Times New Roman"/>
          <w:color w:val="000000" w:themeColor="text1"/>
          <w:sz w:val="24"/>
          <w:szCs w:val="24"/>
          <w:vertAlign w:val="subscript"/>
          <w:lang w:val="da-DK"/>
        </w:rPr>
        <w:t>1</w:t>
      </w:r>
      <w:r w:rsidR="00860D64" w:rsidRPr="00E434F2">
        <w:rPr>
          <w:rFonts w:ascii="Times New Roman" w:eastAsia="Calibri" w:hAnsi="Times New Roman" w:cs="Times New Roman"/>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and #RF</w:t>
      </w:r>
      <w:r w:rsidRPr="00E434F2">
        <w:rPr>
          <w:rFonts w:ascii="Times New Roman" w:eastAsia="Calibri" w:hAnsi="Times New Roman" w:cs="Times New Roman"/>
          <w:color w:val="000000" w:themeColor="text1"/>
          <w:sz w:val="24"/>
          <w:szCs w:val="24"/>
          <w:vertAlign w:val="subscript"/>
          <w:lang w:val="da-DK"/>
        </w:rPr>
        <w:t xml:space="preserve">2 </w:t>
      </w:r>
      <w:r w:rsidRPr="00E434F2">
        <w:rPr>
          <w:rFonts w:ascii="Times New Roman" w:eastAsia="Calibri" w:hAnsi="Times New Roman" w:cs="Times New Roman"/>
          <w:color w:val="000000" w:themeColor="text1"/>
          <w:sz w:val="24"/>
          <w:szCs w:val="24"/>
          <w:lang w:val="da-DK"/>
        </w:rPr>
        <w:t xml:space="preserve">of the circular and </w:t>
      </w:r>
      <w:r w:rsidR="008C3996" w:rsidRPr="00E434F2">
        <w:rPr>
          <w:rFonts w:ascii="Times New Roman" w:eastAsia="Calibri" w:hAnsi="Times New Roman" w:cs="Times New Roman"/>
          <w:color w:val="000000" w:themeColor="text1"/>
          <w:sz w:val="24"/>
          <w:szCs w:val="24"/>
        </w:rPr>
        <w:t>rectangular</w:t>
      </w:r>
      <w:r w:rsidR="008C3996" w:rsidRPr="00E434F2">
        <w:rPr>
          <w:rFonts w:ascii="Times New Roman" w:eastAsia="Calibri" w:hAnsi="Times New Roman" w:cs="Times New Roman"/>
          <w:color w:val="000000" w:themeColor="text1"/>
          <w:sz w:val="24"/>
          <w:szCs w:val="24"/>
          <w:lang w:val="da-DK"/>
        </w:rPr>
        <w:t xml:space="preserve"> lattices</w:t>
      </w:r>
      <w:r w:rsidRPr="00E434F2">
        <w:rPr>
          <w:rFonts w:ascii="Times New Roman" w:eastAsia="Calibri" w:hAnsi="Times New Roman" w:cs="Times New Roman"/>
          <w:color w:val="000000" w:themeColor="text1"/>
          <w:sz w:val="24"/>
          <w:szCs w:val="24"/>
          <w:lang w:val="da-DK"/>
        </w:rPr>
        <w:t xml:space="preserve"> when permeating </w:t>
      </w:r>
      <w:r w:rsidRPr="00E434F2">
        <w:rPr>
          <w:rFonts w:ascii="Times New Roman" w:eastAsia="Times New Roman" w:hAnsi="Times New Roman" w:cs="Times New Roman"/>
          <w:color w:val="000000" w:themeColor="text1"/>
          <w:sz w:val="24"/>
          <w:szCs w:val="24"/>
          <w:lang w:val="da-DK"/>
        </w:rPr>
        <w:t>CS</w:t>
      </w:r>
      <w:r w:rsidRPr="00E434F2">
        <w:rPr>
          <w:rFonts w:ascii="Times New Roman" w:eastAsia="Times New Roman" w:hAnsi="Times New Roman" w:cs="Times New Roman"/>
          <w:color w:val="000000" w:themeColor="text1"/>
          <w:sz w:val="24"/>
          <w:szCs w:val="24"/>
          <w:vertAlign w:val="subscript"/>
          <w:lang w:val="da-DK"/>
        </w:rPr>
        <w:t>2</w:t>
      </w:r>
      <w:r w:rsidRPr="00E434F2">
        <w:rPr>
          <w:rFonts w:ascii="Times New Roman" w:eastAsia="Times New Roman" w:hAnsi="Times New Roman" w:cs="Times New Roman"/>
          <w:color w:val="000000" w:themeColor="text1"/>
          <w:sz w:val="24"/>
          <w:szCs w:val="24"/>
          <w:lang w:val="da-DK"/>
        </w:rPr>
        <w:t>.</w:t>
      </w:r>
    </w:p>
    <w:p w14:paraId="0CB5B7A6" w14:textId="39A39748" w:rsidR="00B953EA" w:rsidRPr="00E434F2" w:rsidRDefault="000C0E13" w:rsidP="00BC10D1">
      <w:pPr>
        <w:spacing w:after="200" w:line="240" w:lineRule="auto"/>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 xml:space="preserve">From Figure 5, </w:t>
      </w:r>
      <w:r w:rsidR="00824FA2" w:rsidRPr="00E434F2">
        <w:rPr>
          <w:rFonts w:ascii="Times New Roman" w:eastAsia="Calibri" w:hAnsi="Times New Roman" w:cs="Times New Roman"/>
          <w:color w:val="000000"/>
          <w:sz w:val="24"/>
          <w:szCs w:val="24"/>
          <w:lang w:val="en-US"/>
        </w:rPr>
        <w:t>the nonlinear coefficient</w:t>
      </w:r>
      <w:r w:rsidR="00824FA2" w:rsidRPr="00E434F2">
        <w:rPr>
          <w:rFonts w:ascii="Times New Roman" w:eastAsia="Calibri" w:hAnsi="Times New Roman" w:cs="Times New Roman"/>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of the structures #CF</w:t>
      </w:r>
      <w:r w:rsidRPr="00E434F2">
        <w:rPr>
          <w:rFonts w:ascii="Times New Roman" w:eastAsia="Calibri" w:hAnsi="Times New Roman" w:cs="Times New Roman"/>
          <w:color w:val="000000" w:themeColor="text1"/>
          <w:sz w:val="24"/>
          <w:szCs w:val="24"/>
          <w:vertAlign w:val="subscript"/>
          <w:lang w:val="da-DK"/>
        </w:rPr>
        <w:t>1</w:t>
      </w:r>
      <w:r w:rsidRPr="00E434F2">
        <w:rPr>
          <w:rFonts w:ascii="Times New Roman" w:eastAsia="Calibri" w:hAnsi="Times New Roman" w:cs="Times New Roman"/>
          <w:color w:val="000000" w:themeColor="text1"/>
          <w:sz w:val="24"/>
          <w:szCs w:val="24"/>
          <w:lang w:val="da-DK"/>
        </w:rPr>
        <w:t>, #CF</w:t>
      </w:r>
      <w:r w:rsidRPr="00E434F2">
        <w:rPr>
          <w:rFonts w:ascii="Times New Roman" w:eastAsia="Calibri" w:hAnsi="Times New Roman" w:cs="Times New Roman"/>
          <w:color w:val="000000" w:themeColor="text1"/>
          <w:sz w:val="24"/>
          <w:szCs w:val="24"/>
          <w:vertAlign w:val="subscript"/>
          <w:lang w:val="da-DK"/>
        </w:rPr>
        <w:t>2</w:t>
      </w:r>
      <w:r w:rsidRPr="00E434F2">
        <w:rPr>
          <w:rFonts w:ascii="Times New Roman" w:eastAsia="Calibri" w:hAnsi="Times New Roman" w:cs="Times New Roman"/>
          <w:color w:val="000000" w:themeColor="text1"/>
          <w:sz w:val="24"/>
          <w:szCs w:val="24"/>
          <w:lang w:val="da-DK"/>
        </w:rPr>
        <w:t>, #RF</w:t>
      </w:r>
      <w:r w:rsidRPr="00E434F2">
        <w:rPr>
          <w:rFonts w:ascii="Times New Roman" w:eastAsia="Calibri" w:hAnsi="Times New Roman" w:cs="Times New Roman"/>
          <w:color w:val="000000" w:themeColor="text1"/>
          <w:sz w:val="24"/>
          <w:szCs w:val="24"/>
          <w:vertAlign w:val="subscript"/>
          <w:lang w:val="da-DK"/>
        </w:rPr>
        <w:t>1</w:t>
      </w:r>
      <w:r w:rsidR="00860D64" w:rsidRPr="00E434F2">
        <w:rPr>
          <w:rFonts w:ascii="Times New Roman" w:eastAsia="Calibri" w:hAnsi="Times New Roman" w:cs="Times New Roman"/>
          <w:color w:val="000000" w:themeColor="text1"/>
          <w:sz w:val="24"/>
          <w:szCs w:val="24"/>
          <w:lang w:val="da-DK"/>
        </w:rPr>
        <w:t>,</w:t>
      </w:r>
      <w:r w:rsidR="00860D64" w:rsidRPr="00E434F2">
        <w:rPr>
          <w:rFonts w:ascii="Times New Roman" w:eastAsia="Calibri" w:hAnsi="Times New Roman" w:cs="Times New Roman"/>
          <w:color w:val="000000" w:themeColor="text1"/>
          <w:sz w:val="24"/>
          <w:szCs w:val="24"/>
          <w:vertAlign w:val="subscript"/>
          <w:lang w:val="da-DK"/>
        </w:rPr>
        <w:t xml:space="preserve"> </w:t>
      </w:r>
      <w:r w:rsidRPr="00E434F2">
        <w:rPr>
          <w:rFonts w:ascii="Times New Roman" w:eastAsia="Calibri" w:hAnsi="Times New Roman" w:cs="Times New Roman"/>
          <w:color w:val="000000" w:themeColor="text1"/>
          <w:sz w:val="24"/>
          <w:szCs w:val="24"/>
          <w:lang w:val="da-DK"/>
        </w:rPr>
        <w:t>and #RF</w:t>
      </w:r>
      <w:r w:rsidRPr="00E434F2">
        <w:rPr>
          <w:rFonts w:ascii="Times New Roman" w:eastAsia="Calibri" w:hAnsi="Times New Roman" w:cs="Times New Roman"/>
          <w:color w:val="000000" w:themeColor="text1"/>
          <w:sz w:val="24"/>
          <w:szCs w:val="24"/>
          <w:vertAlign w:val="subscript"/>
          <w:lang w:val="da-DK"/>
        </w:rPr>
        <w:t>2</w:t>
      </w:r>
      <w:r w:rsidRPr="00E434F2">
        <w:rPr>
          <w:rFonts w:ascii="Times New Roman" w:eastAsia="Calibri" w:hAnsi="Times New Roman" w:cs="Times New Roman"/>
          <w:color w:val="000000" w:themeColor="text1"/>
          <w:sz w:val="24"/>
          <w:szCs w:val="24"/>
          <w:lang w:val="da-DK"/>
        </w:rPr>
        <w:t xml:space="preserve"> of the circular and </w:t>
      </w:r>
      <w:r w:rsidR="002952BD" w:rsidRPr="00E434F2">
        <w:rPr>
          <w:rFonts w:ascii="Times New Roman" w:eastAsia="Calibri" w:hAnsi="Times New Roman" w:cs="Times New Roman"/>
          <w:color w:val="000000" w:themeColor="text1"/>
          <w:sz w:val="24"/>
          <w:szCs w:val="24"/>
        </w:rPr>
        <w:t>rectangular</w:t>
      </w:r>
      <w:r w:rsidR="002952BD" w:rsidRPr="00E434F2">
        <w:rPr>
          <w:rFonts w:ascii="Times New Roman" w:eastAsia="Calibri" w:hAnsi="Times New Roman" w:cs="Times New Roman"/>
          <w:color w:val="000000" w:themeColor="text1"/>
          <w:sz w:val="24"/>
          <w:szCs w:val="24"/>
          <w:lang w:val="da-DK"/>
        </w:rPr>
        <w:t xml:space="preserve"> lattices </w:t>
      </w:r>
      <w:r w:rsidRPr="00E434F2">
        <w:rPr>
          <w:rFonts w:ascii="Times New Roman" w:eastAsia="Calibri" w:hAnsi="Times New Roman" w:cs="Times New Roman"/>
          <w:color w:val="000000" w:themeColor="text1"/>
          <w:sz w:val="24"/>
          <w:szCs w:val="24"/>
          <w:lang w:val="da-DK"/>
        </w:rPr>
        <w:t>under</w:t>
      </w:r>
      <w:r w:rsidRPr="00E434F2">
        <w:rPr>
          <w:rFonts w:ascii="Times New Roman" w:eastAsia="Calibri" w:hAnsi="Times New Roman" w:cs="Times New Roman"/>
          <w:color w:val="000000" w:themeColor="text1"/>
          <w:sz w:val="24"/>
          <w:szCs w:val="24"/>
          <w:vertAlign w:val="subscript"/>
          <w:lang w:val="da-DK"/>
        </w:rPr>
        <w:t xml:space="preserve"> </w:t>
      </w:r>
      <w:r w:rsidRPr="00E434F2">
        <w:rPr>
          <w:rFonts w:ascii="Times New Roman" w:eastAsia="Times New Roman" w:hAnsi="Times New Roman" w:cs="Times New Roman"/>
          <w:color w:val="000000" w:themeColor="text1"/>
          <w:sz w:val="24"/>
          <w:szCs w:val="24"/>
          <w:lang w:val="da-DK"/>
        </w:rPr>
        <w:t>CS</w:t>
      </w:r>
      <w:r w:rsidRPr="00E434F2">
        <w:rPr>
          <w:rFonts w:ascii="Times New Roman" w:eastAsia="Times New Roman" w:hAnsi="Times New Roman" w:cs="Times New Roman"/>
          <w:color w:val="000000" w:themeColor="text1"/>
          <w:sz w:val="24"/>
          <w:szCs w:val="24"/>
          <w:vertAlign w:val="subscript"/>
          <w:lang w:val="da-DK"/>
        </w:rPr>
        <w:t xml:space="preserve">2 </w:t>
      </w:r>
      <w:r w:rsidRPr="00E434F2">
        <w:rPr>
          <w:rFonts w:ascii="Times New Roman" w:eastAsia="Calibri" w:hAnsi="Times New Roman" w:cs="Times New Roman"/>
          <w:color w:val="000000" w:themeColor="text1"/>
          <w:sz w:val="24"/>
          <w:szCs w:val="24"/>
          <w:lang w:val="da-DK"/>
        </w:rPr>
        <w:t xml:space="preserve">permeation </w:t>
      </w:r>
      <w:r w:rsidRPr="00E434F2">
        <w:rPr>
          <w:rFonts w:ascii="Times New Roman" w:eastAsia="Times New Roman" w:hAnsi="Times New Roman" w:cs="Times New Roman"/>
          <w:color w:val="000000" w:themeColor="text1"/>
          <w:sz w:val="24"/>
          <w:szCs w:val="24"/>
          <w:lang w:val="da-DK"/>
        </w:rPr>
        <w:t xml:space="preserve">decrease rapidly with increasing wavelength. When at the same structure parameters, </w:t>
      </w:r>
      <w:r w:rsidR="00824FA2" w:rsidRPr="00E434F2">
        <w:rPr>
          <w:rFonts w:ascii="Times New Roman" w:eastAsia="Calibri" w:hAnsi="Times New Roman" w:cs="Times New Roman"/>
          <w:color w:val="000000"/>
          <w:sz w:val="24"/>
          <w:szCs w:val="24"/>
          <w:lang w:val="en-US"/>
        </w:rPr>
        <w:t xml:space="preserve">the nonlinear coefficient of </w:t>
      </w:r>
      <w:r w:rsidRPr="00E434F2">
        <w:rPr>
          <w:rFonts w:ascii="Times New Roman" w:eastAsia="Times New Roman" w:hAnsi="Times New Roman" w:cs="Times New Roman"/>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#CF</w:t>
      </w:r>
      <w:r w:rsidRPr="00E434F2">
        <w:rPr>
          <w:rFonts w:ascii="Times New Roman" w:eastAsia="Calibri" w:hAnsi="Times New Roman" w:cs="Times New Roman"/>
          <w:color w:val="000000" w:themeColor="text1"/>
          <w:sz w:val="24"/>
          <w:szCs w:val="24"/>
          <w:vertAlign w:val="subscript"/>
          <w:lang w:val="da-DK"/>
        </w:rPr>
        <w:t>1</w:t>
      </w:r>
      <w:r w:rsidRPr="00E434F2">
        <w:rPr>
          <w:rFonts w:ascii="Times New Roman" w:eastAsia="Calibri" w:hAnsi="Times New Roman" w:cs="Times New Roman"/>
          <w:color w:val="000000" w:themeColor="text1"/>
          <w:sz w:val="24"/>
          <w:szCs w:val="24"/>
          <w:lang w:val="da-DK"/>
        </w:rPr>
        <w:t>,</w:t>
      </w:r>
      <w:r w:rsidR="001A4397" w:rsidRPr="00E434F2">
        <w:rPr>
          <w:rFonts w:ascii="Times New Roman" w:eastAsia="Calibri" w:hAnsi="Times New Roman" w:cs="Times New Roman"/>
          <w:color w:val="000000" w:themeColor="text1"/>
          <w:sz w:val="24"/>
          <w:szCs w:val="24"/>
          <w:lang w:val="da-DK"/>
        </w:rPr>
        <w:t xml:space="preserve"> and </w:t>
      </w:r>
      <w:r w:rsidRPr="00E434F2">
        <w:rPr>
          <w:rFonts w:ascii="Times New Roman" w:eastAsia="Calibri" w:hAnsi="Times New Roman" w:cs="Times New Roman"/>
          <w:color w:val="000000" w:themeColor="text1"/>
          <w:sz w:val="24"/>
          <w:szCs w:val="24"/>
          <w:lang w:val="da-DK"/>
        </w:rPr>
        <w:t>#CF</w:t>
      </w:r>
      <w:r w:rsidRPr="00E434F2">
        <w:rPr>
          <w:rFonts w:ascii="Times New Roman" w:eastAsia="Calibri" w:hAnsi="Times New Roman" w:cs="Times New Roman"/>
          <w:color w:val="000000" w:themeColor="text1"/>
          <w:sz w:val="24"/>
          <w:szCs w:val="24"/>
          <w:vertAlign w:val="subscript"/>
          <w:lang w:val="da-DK"/>
        </w:rPr>
        <w:t xml:space="preserve">2 </w:t>
      </w:r>
      <w:r w:rsidRPr="00E434F2">
        <w:rPr>
          <w:rFonts w:ascii="Times New Roman" w:eastAsia="Calibri" w:hAnsi="Times New Roman" w:cs="Times New Roman"/>
          <w:color w:val="000000" w:themeColor="text1"/>
          <w:sz w:val="24"/>
          <w:szCs w:val="24"/>
          <w:lang w:val="da-DK"/>
        </w:rPr>
        <w:t>fibers</w:t>
      </w:r>
      <w:r w:rsidRPr="00E434F2">
        <w:rPr>
          <w:rFonts w:ascii="Times New Roman" w:eastAsia="Calibri" w:hAnsi="Times New Roman" w:cs="Times New Roman"/>
          <w:color w:val="000000" w:themeColor="text1"/>
          <w:sz w:val="24"/>
          <w:szCs w:val="24"/>
          <w:vertAlign w:val="subscript"/>
          <w:lang w:val="da-DK"/>
        </w:rPr>
        <w:t xml:space="preserve"> </w:t>
      </w:r>
      <w:r w:rsidRPr="00E434F2">
        <w:rPr>
          <w:rFonts w:ascii="Times New Roman" w:eastAsia="Calibri" w:hAnsi="Times New Roman" w:cs="Times New Roman"/>
          <w:color w:val="000000" w:themeColor="text1"/>
          <w:sz w:val="24"/>
          <w:szCs w:val="24"/>
          <w:lang w:val="da-DK"/>
        </w:rPr>
        <w:t xml:space="preserve">of the circular </w:t>
      </w:r>
      <w:r w:rsidR="002952BD" w:rsidRPr="00E434F2">
        <w:rPr>
          <w:rFonts w:ascii="Times New Roman" w:eastAsia="Calibri" w:hAnsi="Times New Roman" w:cs="Times New Roman"/>
          <w:color w:val="000000" w:themeColor="text1"/>
          <w:sz w:val="24"/>
          <w:szCs w:val="24"/>
          <w:lang w:val="da-DK"/>
        </w:rPr>
        <w:t>lattice</w:t>
      </w:r>
      <w:r w:rsidRPr="00E434F2">
        <w:rPr>
          <w:rFonts w:ascii="Times New Roman" w:eastAsia="Calibri" w:hAnsi="Times New Roman" w:cs="Times New Roman"/>
          <w:color w:val="000000" w:themeColor="text1"/>
          <w:sz w:val="24"/>
          <w:szCs w:val="24"/>
          <w:lang w:val="da-DK"/>
        </w:rPr>
        <w:t xml:space="preserve"> are both larger than those of the #RF</w:t>
      </w:r>
      <w:r w:rsidRPr="00E434F2">
        <w:rPr>
          <w:rFonts w:ascii="Times New Roman" w:eastAsia="Calibri" w:hAnsi="Times New Roman" w:cs="Times New Roman"/>
          <w:color w:val="000000" w:themeColor="text1"/>
          <w:sz w:val="24"/>
          <w:szCs w:val="24"/>
          <w:vertAlign w:val="subscript"/>
          <w:lang w:val="da-DK"/>
        </w:rPr>
        <w:t xml:space="preserve">1 </w:t>
      </w:r>
      <w:r w:rsidRPr="00E434F2">
        <w:rPr>
          <w:rFonts w:ascii="Times New Roman" w:eastAsia="Calibri" w:hAnsi="Times New Roman" w:cs="Times New Roman"/>
          <w:color w:val="000000" w:themeColor="text1"/>
          <w:sz w:val="24"/>
          <w:szCs w:val="24"/>
          <w:lang w:val="da-DK"/>
        </w:rPr>
        <w:t>and #RF</w:t>
      </w:r>
      <w:r w:rsidRPr="00E434F2">
        <w:rPr>
          <w:rFonts w:ascii="Times New Roman" w:eastAsia="Calibri" w:hAnsi="Times New Roman" w:cs="Times New Roman"/>
          <w:color w:val="000000" w:themeColor="text1"/>
          <w:sz w:val="24"/>
          <w:szCs w:val="24"/>
          <w:vertAlign w:val="subscript"/>
          <w:lang w:val="da-DK"/>
        </w:rPr>
        <w:t xml:space="preserve">2 </w:t>
      </w:r>
      <w:r w:rsidRPr="00E434F2">
        <w:rPr>
          <w:rFonts w:ascii="Times New Roman" w:eastAsia="Calibri" w:hAnsi="Times New Roman" w:cs="Times New Roman"/>
          <w:color w:val="000000" w:themeColor="text1"/>
          <w:sz w:val="24"/>
          <w:szCs w:val="24"/>
          <w:lang w:val="da-DK"/>
        </w:rPr>
        <w:t>fibers</w:t>
      </w:r>
      <w:r w:rsidRPr="00E434F2">
        <w:rPr>
          <w:rFonts w:ascii="Times New Roman" w:eastAsia="Calibri" w:hAnsi="Times New Roman" w:cs="Times New Roman"/>
          <w:color w:val="000000" w:themeColor="text1"/>
          <w:sz w:val="24"/>
          <w:szCs w:val="24"/>
          <w:vertAlign w:val="subscript"/>
          <w:lang w:val="da-DK"/>
        </w:rPr>
        <w:t xml:space="preserve"> </w:t>
      </w:r>
      <w:r w:rsidRPr="00E434F2">
        <w:rPr>
          <w:rFonts w:ascii="Times New Roman" w:eastAsia="Calibri" w:hAnsi="Times New Roman" w:cs="Times New Roman"/>
          <w:color w:val="000000" w:themeColor="text1"/>
          <w:sz w:val="24"/>
          <w:szCs w:val="24"/>
          <w:lang w:val="da-DK"/>
        </w:rPr>
        <w:t xml:space="preserve">of the </w:t>
      </w:r>
      <w:r w:rsidR="002952BD" w:rsidRPr="00E434F2">
        <w:rPr>
          <w:rFonts w:ascii="Times New Roman" w:eastAsia="Calibri" w:hAnsi="Times New Roman" w:cs="Times New Roman"/>
          <w:color w:val="000000" w:themeColor="text1"/>
          <w:sz w:val="24"/>
          <w:szCs w:val="24"/>
        </w:rPr>
        <w:t>rectangular</w:t>
      </w:r>
      <w:r w:rsidR="002952BD" w:rsidRPr="00E434F2">
        <w:rPr>
          <w:rFonts w:ascii="Times New Roman" w:eastAsia="Calibri" w:hAnsi="Times New Roman" w:cs="Times New Roman"/>
          <w:color w:val="000000" w:themeColor="text1"/>
          <w:sz w:val="24"/>
          <w:szCs w:val="24"/>
          <w:lang w:val="da-DK"/>
        </w:rPr>
        <w:t xml:space="preserve"> lattice</w:t>
      </w:r>
      <w:r w:rsidRPr="00E434F2">
        <w:rPr>
          <w:rFonts w:ascii="Times New Roman" w:eastAsia="Calibri" w:hAnsi="Times New Roman" w:cs="Times New Roman"/>
          <w:color w:val="000000" w:themeColor="text1"/>
          <w:sz w:val="24"/>
          <w:szCs w:val="24"/>
          <w:lang w:val="da-DK"/>
        </w:rPr>
        <w:t xml:space="preserve">. At the pump wavelength of 1.55 </w:t>
      </w:r>
      <w:r w:rsidR="00DD7A35" w:rsidRPr="00E434F2">
        <w:rPr>
          <w:rFonts w:ascii="Times New Roman" w:hAnsi="Times New Roman" w:cs="Times New Roman"/>
          <w:color w:val="000000" w:themeColor="text1"/>
          <w:sz w:val="24"/>
          <w:szCs w:val="24"/>
          <w:lang w:val="vi-VN"/>
        </w:rPr>
        <w:t>µm</w:t>
      </w:r>
      <w:r w:rsidR="00492421" w:rsidRPr="00E434F2">
        <w:rPr>
          <w:rFonts w:ascii="Times New Roman" w:eastAsia="Calibri" w:hAnsi="Times New Roman" w:cs="Times New Roman"/>
          <w:color w:val="000000" w:themeColor="text1"/>
          <w:sz w:val="24"/>
          <w:szCs w:val="24"/>
          <w:lang w:val="da-DK"/>
        </w:rPr>
        <w:t xml:space="preserve">, these structures give values </w:t>
      </w:r>
      <w:r w:rsidR="00D16A00" w:rsidRPr="00E434F2">
        <w:rPr>
          <w:rFonts w:ascii="Times New Roman" w:eastAsia="Calibri" w:hAnsi="Times New Roman" w:cs="Times New Roman"/>
          <w:color w:val="000000" w:themeColor="text1"/>
          <w:position w:val="-10"/>
          <w:sz w:val="24"/>
          <w:szCs w:val="24"/>
        </w:rPr>
        <w:object w:dxaOrig="200" w:dyaOrig="279" w14:anchorId="056444F2">
          <v:shape id="_x0000_i1029" type="#_x0000_t75" style="width:10.5pt;height:15pt" o:ole="">
            <v:imagedata r:id="rId24" o:title=""/>
          </v:shape>
          <o:OLEObject Type="Embed" ProgID="Equation.DSMT4" ShapeID="_x0000_i1029" DrawAspect="Content" ObjectID="_1725280588" r:id="rId26"/>
        </w:object>
      </w:r>
      <w:r w:rsidR="00DD7A35" w:rsidRPr="00E434F2">
        <w:rPr>
          <w:rFonts w:ascii="Times New Roman" w:eastAsia="Calibri" w:hAnsi="Times New Roman" w:cs="Times New Roman"/>
          <w:color w:val="000000" w:themeColor="text1"/>
          <w:sz w:val="24"/>
          <w:szCs w:val="24"/>
        </w:rPr>
        <w:t xml:space="preserve"> </w:t>
      </w:r>
      <w:r w:rsidR="00EC6858" w:rsidRPr="00E434F2">
        <w:rPr>
          <w:rFonts w:ascii="Times New Roman" w:eastAsia="Calibri" w:hAnsi="Times New Roman" w:cs="Times New Roman"/>
          <w:color w:val="000000" w:themeColor="text1"/>
          <w:sz w:val="24"/>
          <w:szCs w:val="24"/>
          <w:lang w:val="da-DK"/>
        </w:rPr>
        <w:t xml:space="preserve">as shown in </w:t>
      </w:r>
      <w:r w:rsidR="00D5757B" w:rsidRPr="00E434F2">
        <w:rPr>
          <w:rFonts w:ascii="Times New Roman" w:eastAsia="Calibri" w:hAnsi="Times New Roman" w:cs="Times New Roman"/>
          <w:color w:val="000000" w:themeColor="text1"/>
          <w:sz w:val="24"/>
          <w:szCs w:val="24"/>
          <w:lang w:val="da-DK"/>
        </w:rPr>
        <w:t>T</w:t>
      </w:r>
      <w:r w:rsidR="00EC6858" w:rsidRPr="00E434F2">
        <w:rPr>
          <w:rFonts w:ascii="Times New Roman" w:eastAsia="Calibri" w:hAnsi="Times New Roman" w:cs="Times New Roman"/>
          <w:color w:val="000000" w:themeColor="text1"/>
          <w:sz w:val="24"/>
          <w:szCs w:val="24"/>
          <w:lang w:val="da-DK"/>
        </w:rPr>
        <w:t>able 3:</w:t>
      </w:r>
    </w:p>
    <w:tbl>
      <w:tblPr>
        <w:tblStyle w:val="GridTable1Light-Accent1"/>
        <w:tblpPr w:leftFromText="180" w:rightFromText="180" w:vertAnchor="text" w:horzAnchor="margin" w:tblpXSpec="center" w:tblpY="1016"/>
        <w:tblW w:w="6506" w:type="dxa"/>
        <w:tblLook w:val="04A0" w:firstRow="1" w:lastRow="0" w:firstColumn="1" w:lastColumn="0" w:noHBand="0" w:noVBand="1"/>
      </w:tblPr>
      <w:tblGrid>
        <w:gridCol w:w="2689"/>
        <w:gridCol w:w="1559"/>
        <w:gridCol w:w="2258"/>
      </w:tblGrid>
      <w:tr w:rsidR="00EB50E7" w:rsidRPr="00E434F2" w14:paraId="462FFA8C" w14:textId="77777777" w:rsidTr="00646C34">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689" w:type="dxa"/>
          </w:tcPr>
          <w:p w14:paraId="740E6B03" w14:textId="2D98E787" w:rsidR="00481023" w:rsidRPr="00E434F2" w:rsidRDefault="00481023" w:rsidP="00E434F2">
            <w:pPr>
              <w:jc w:val="center"/>
              <w:rPr>
                <w:rFonts w:ascii="Times New Roman" w:eastAsia="Times New Roman" w:hAnsi="Times New Roman" w:cs="Times New Roman"/>
                <w:b w:val="0"/>
                <w:bCs w:val="0"/>
                <w:color w:val="000000" w:themeColor="text1"/>
                <w:sz w:val="24"/>
                <w:szCs w:val="24"/>
              </w:rPr>
            </w:pPr>
            <w:r w:rsidRPr="00E434F2">
              <w:rPr>
                <w:rFonts w:ascii="Times New Roman" w:eastAsia="Times New Roman" w:hAnsi="Times New Roman" w:cs="Times New Roman"/>
                <w:color w:val="000000" w:themeColor="text1"/>
                <w:sz w:val="24"/>
                <w:szCs w:val="24"/>
              </w:rPr>
              <w:lastRenderedPageBreak/>
              <w:t>PCF structure</w:t>
            </w:r>
          </w:p>
        </w:tc>
        <w:tc>
          <w:tcPr>
            <w:tcW w:w="1559" w:type="dxa"/>
            <w:noWrap/>
            <w:hideMark/>
          </w:tcPr>
          <w:p w14:paraId="682C4F85" w14:textId="77777777" w:rsidR="00481023" w:rsidRPr="00E434F2" w:rsidRDefault="00481023" w:rsidP="00E434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w:t>
            </w:r>
          </w:p>
        </w:tc>
        <w:tc>
          <w:tcPr>
            <w:tcW w:w="2258" w:type="dxa"/>
            <w:noWrap/>
            <w:hideMark/>
          </w:tcPr>
          <w:p w14:paraId="06F37DDB" w14:textId="7C7904E3" w:rsidR="00481023" w:rsidRPr="00E434F2" w:rsidRDefault="00481023" w:rsidP="00E434F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E434F2">
              <w:rPr>
                <w:rFonts w:ascii="Times New Roman" w:eastAsia="Calibri" w:hAnsi="Times New Roman" w:cs="Times New Roman"/>
                <w:b w:val="0"/>
                <w:bCs w:val="0"/>
                <w:color w:val="000000" w:themeColor="text1"/>
                <w:position w:val="-10"/>
                <w:sz w:val="24"/>
                <w:szCs w:val="24"/>
              </w:rPr>
              <w:object w:dxaOrig="200" w:dyaOrig="279" w14:anchorId="1C2C8C48">
                <v:shape id="_x0000_i1030" type="#_x0000_t75" style="width:10.5pt;height:15pt" o:ole="">
                  <v:imagedata r:id="rId24" o:title=""/>
                </v:shape>
                <o:OLEObject Type="Embed" ProgID="Equation.DSMT4" ShapeID="_x0000_i1030" DrawAspect="Content" ObjectID="_1725280589" r:id="rId27"/>
              </w:object>
            </w:r>
            <w:r w:rsidRPr="00E434F2">
              <w:rPr>
                <w:rFonts w:ascii="Times New Roman" w:eastAsia="Times New Roman" w:hAnsi="Times New Roman" w:cs="Times New Roman"/>
                <w:b w:val="0"/>
                <w:bCs w:val="0"/>
                <w:color w:val="000000" w:themeColor="text1"/>
                <w:sz w:val="24"/>
                <w:szCs w:val="24"/>
              </w:rPr>
              <w:t xml:space="preserve">(W </w:t>
            </w:r>
            <w:r w:rsidRPr="00E434F2">
              <w:rPr>
                <w:rFonts w:ascii="Times New Roman" w:eastAsia="Times New Roman" w:hAnsi="Times New Roman" w:cs="Times New Roman"/>
                <w:b w:val="0"/>
                <w:bCs w:val="0"/>
                <w:color w:val="000000" w:themeColor="text1"/>
                <w:sz w:val="24"/>
                <w:szCs w:val="24"/>
                <w:vertAlign w:val="superscript"/>
              </w:rPr>
              <w:t>-1</w:t>
            </w:r>
            <w:r w:rsidRPr="00E434F2">
              <w:rPr>
                <w:rFonts w:ascii="Times New Roman" w:eastAsia="Times New Roman" w:hAnsi="Times New Roman" w:cs="Times New Roman"/>
                <w:b w:val="0"/>
                <w:bCs w:val="0"/>
                <w:color w:val="000000" w:themeColor="text1"/>
                <w:sz w:val="24"/>
                <w:szCs w:val="24"/>
              </w:rPr>
              <w:t xml:space="preserve">.km </w:t>
            </w:r>
            <w:r w:rsidRPr="00E434F2">
              <w:rPr>
                <w:rFonts w:ascii="Times New Roman" w:eastAsia="Times New Roman" w:hAnsi="Times New Roman" w:cs="Times New Roman"/>
                <w:b w:val="0"/>
                <w:bCs w:val="0"/>
                <w:color w:val="000000" w:themeColor="text1"/>
                <w:sz w:val="24"/>
                <w:szCs w:val="24"/>
                <w:vertAlign w:val="superscript"/>
              </w:rPr>
              <w:t xml:space="preserve">-1 </w:t>
            </w:r>
            <w:r w:rsidRPr="00E434F2">
              <w:rPr>
                <w:rFonts w:ascii="Times New Roman" w:eastAsia="Times New Roman" w:hAnsi="Times New Roman" w:cs="Times New Roman"/>
                <w:b w:val="0"/>
                <w:bCs w:val="0"/>
                <w:color w:val="000000" w:themeColor="text1"/>
                <w:sz w:val="24"/>
                <w:szCs w:val="24"/>
              </w:rPr>
              <w:t>)</w:t>
            </w:r>
          </w:p>
        </w:tc>
      </w:tr>
      <w:tr w:rsidR="008F2C70" w:rsidRPr="00E434F2" w14:paraId="26C7C1AB" w14:textId="77777777" w:rsidTr="00646C34">
        <w:trPr>
          <w:trHeight w:val="308"/>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340A8D10" w14:textId="77777777" w:rsidR="008F2C70" w:rsidRPr="00E434F2" w:rsidRDefault="008F2C70" w:rsidP="00E434F2">
            <w:pPr>
              <w:spacing w:after="200"/>
              <w:jc w:val="center"/>
              <w:rPr>
                <w:rFonts w:ascii="Times New Roman" w:eastAsia="Calibri"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Circular lattice</w:t>
            </w:r>
          </w:p>
          <w:p w14:paraId="39ABAB58" w14:textId="5F5752A6" w:rsidR="008F2C70" w:rsidRPr="00E434F2" w:rsidRDefault="008F2C70" w:rsidP="00E434F2">
            <w:pPr>
              <w:jc w:val="center"/>
              <w:rPr>
                <w:rFonts w:ascii="Times New Roman" w:eastAsia="Times New Roman" w:hAnsi="Times New Roman" w:cs="Times New Roman"/>
                <w:color w:val="000000" w:themeColor="text1"/>
                <w:sz w:val="24"/>
                <w:szCs w:val="24"/>
              </w:rPr>
            </w:pPr>
          </w:p>
        </w:tc>
        <w:tc>
          <w:tcPr>
            <w:tcW w:w="1559" w:type="dxa"/>
            <w:noWrap/>
            <w:hideMark/>
          </w:tcPr>
          <w:p w14:paraId="09D92AAF" w14:textId="14CE49F0" w:rsidR="008F2C70" w:rsidRPr="00E434F2" w:rsidRDefault="008F2C70"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#CF</w:t>
            </w:r>
            <w:r w:rsidRPr="00E434F2">
              <w:rPr>
                <w:rFonts w:ascii="Times New Roman" w:eastAsia="Times New Roman" w:hAnsi="Times New Roman" w:cs="Times New Roman"/>
                <w:color w:val="000000" w:themeColor="text1"/>
                <w:sz w:val="24"/>
                <w:szCs w:val="24"/>
                <w:vertAlign w:val="subscript"/>
              </w:rPr>
              <w:t>1</w:t>
            </w:r>
          </w:p>
        </w:tc>
        <w:tc>
          <w:tcPr>
            <w:tcW w:w="2258" w:type="dxa"/>
            <w:noWrap/>
            <w:hideMark/>
          </w:tcPr>
          <w:p w14:paraId="6B473BA3" w14:textId="17930D5B" w:rsidR="008F2C70" w:rsidRPr="00E434F2" w:rsidRDefault="008F2C70"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27400</w:t>
            </w:r>
          </w:p>
        </w:tc>
      </w:tr>
      <w:tr w:rsidR="008F2C70" w:rsidRPr="00E434F2" w14:paraId="465A98BA" w14:textId="77777777" w:rsidTr="00646C34">
        <w:trPr>
          <w:trHeight w:val="285"/>
        </w:trPr>
        <w:tc>
          <w:tcPr>
            <w:cnfStyle w:val="001000000000" w:firstRow="0" w:lastRow="0" w:firstColumn="1" w:lastColumn="0" w:oddVBand="0" w:evenVBand="0" w:oddHBand="0" w:evenHBand="0" w:firstRowFirstColumn="0" w:firstRowLastColumn="0" w:lastRowFirstColumn="0" w:lastRowLastColumn="0"/>
            <w:tcW w:w="2689" w:type="dxa"/>
            <w:vMerge/>
          </w:tcPr>
          <w:p w14:paraId="585D94DC" w14:textId="77777777" w:rsidR="008F2C70" w:rsidRPr="00E434F2" w:rsidRDefault="008F2C70" w:rsidP="00E434F2">
            <w:pPr>
              <w:jc w:val="center"/>
              <w:rPr>
                <w:rFonts w:ascii="Times New Roman" w:eastAsia="Times New Roman" w:hAnsi="Times New Roman" w:cs="Times New Roman"/>
                <w:color w:val="000000" w:themeColor="text1"/>
                <w:sz w:val="24"/>
                <w:szCs w:val="24"/>
              </w:rPr>
            </w:pPr>
          </w:p>
        </w:tc>
        <w:tc>
          <w:tcPr>
            <w:tcW w:w="1559" w:type="dxa"/>
            <w:noWrap/>
            <w:hideMark/>
          </w:tcPr>
          <w:p w14:paraId="1924B0AA" w14:textId="48F72DA4" w:rsidR="008F2C70" w:rsidRPr="00E434F2" w:rsidRDefault="008F2C70"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#CF</w:t>
            </w:r>
            <w:r w:rsidRPr="00E434F2">
              <w:rPr>
                <w:rFonts w:ascii="Times New Roman" w:eastAsia="Times New Roman" w:hAnsi="Times New Roman" w:cs="Times New Roman"/>
                <w:color w:val="000000" w:themeColor="text1"/>
                <w:sz w:val="24"/>
                <w:szCs w:val="24"/>
                <w:vertAlign w:val="subscript"/>
              </w:rPr>
              <w:t>2</w:t>
            </w:r>
          </w:p>
        </w:tc>
        <w:tc>
          <w:tcPr>
            <w:tcW w:w="2258" w:type="dxa"/>
            <w:noWrap/>
            <w:hideMark/>
          </w:tcPr>
          <w:p w14:paraId="2F9A1D16" w14:textId="57E0862E" w:rsidR="008F2C70" w:rsidRPr="00E434F2" w:rsidRDefault="008F2C70"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26370</w:t>
            </w:r>
          </w:p>
        </w:tc>
      </w:tr>
      <w:tr w:rsidR="008F2C70" w:rsidRPr="00E434F2" w14:paraId="267C8FBE" w14:textId="77777777" w:rsidTr="00646C34">
        <w:trPr>
          <w:trHeight w:val="285"/>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1CA1F934" w14:textId="08FBD7EB" w:rsidR="008F2C70" w:rsidRPr="00E434F2" w:rsidRDefault="008F2C70" w:rsidP="00E434F2">
            <w:pPr>
              <w:jc w:val="center"/>
              <w:rPr>
                <w:rFonts w:ascii="Times New Roman" w:eastAsia="Times New Roman"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Rectangular</w:t>
            </w:r>
            <w:r w:rsidRPr="00E434F2">
              <w:rPr>
                <w:rFonts w:ascii="Times New Roman" w:eastAsia="Calibri" w:hAnsi="Times New Roman" w:cs="Times New Roman"/>
                <w:color w:val="000000" w:themeColor="text1"/>
                <w:sz w:val="24"/>
                <w:szCs w:val="24"/>
                <w:lang w:val="da-DK"/>
              </w:rPr>
              <w:t xml:space="preserve"> lattice</w:t>
            </w:r>
          </w:p>
        </w:tc>
        <w:tc>
          <w:tcPr>
            <w:tcW w:w="1559" w:type="dxa"/>
            <w:noWrap/>
            <w:hideMark/>
          </w:tcPr>
          <w:p w14:paraId="0CE20D5F" w14:textId="4D9EC1EC" w:rsidR="008F2C70" w:rsidRPr="00E434F2" w:rsidRDefault="008F2C70"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#RF</w:t>
            </w:r>
            <w:r w:rsidRPr="00E434F2">
              <w:rPr>
                <w:rFonts w:ascii="Times New Roman" w:eastAsia="Times New Roman" w:hAnsi="Times New Roman" w:cs="Times New Roman"/>
                <w:color w:val="000000" w:themeColor="text1"/>
                <w:sz w:val="24"/>
                <w:szCs w:val="24"/>
                <w:vertAlign w:val="subscript"/>
              </w:rPr>
              <w:t>1</w:t>
            </w:r>
          </w:p>
        </w:tc>
        <w:tc>
          <w:tcPr>
            <w:tcW w:w="2258" w:type="dxa"/>
            <w:noWrap/>
            <w:hideMark/>
          </w:tcPr>
          <w:p w14:paraId="5727A1F1" w14:textId="3F411706" w:rsidR="008F2C70" w:rsidRPr="00E434F2" w:rsidRDefault="008F2C70"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22230</w:t>
            </w:r>
          </w:p>
        </w:tc>
      </w:tr>
      <w:tr w:rsidR="00EB50E7" w:rsidRPr="00E434F2" w14:paraId="3096A219" w14:textId="77777777" w:rsidTr="00646C34">
        <w:trPr>
          <w:trHeight w:val="285"/>
        </w:trPr>
        <w:tc>
          <w:tcPr>
            <w:cnfStyle w:val="001000000000" w:firstRow="0" w:lastRow="0" w:firstColumn="1" w:lastColumn="0" w:oddVBand="0" w:evenVBand="0" w:oddHBand="0" w:evenHBand="0" w:firstRowFirstColumn="0" w:firstRowLastColumn="0" w:lastRowFirstColumn="0" w:lastRowLastColumn="0"/>
            <w:tcW w:w="2689" w:type="dxa"/>
            <w:vMerge/>
          </w:tcPr>
          <w:p w14:paraId="13A322CD" w14:textId="77777777" w:rsidR="00481023" w:rsidRPr="00E434F2" w:rsidRDefault="00481023" w:rsidP="00E434F2">
            <w:pPr>
              <w:jc w:val="center"/>
              <w:rPr>
                <w:rFonts w:ascii="Times New Roman" w:eastAsia="Times New Roman" w:hAnsi="Times New Roman" w:cs="Times New Roman"/>
                <w:b w:val="0"/>
                <w:bCs w:val="0"/>
                <w:color w:val="000000" w:themeColor="text1"/>
                <w:sz w:val="24"/>
                <w:szCs w:val="24"/>
              </w:rPr>
            </w:pPr>
          </w:p>
        </w:tc>
        <w:tc>
          <w:tcPr>
            <w:tcW w:w="1559" w:type="dxa"/>
            <w:noWrap/>
            <w:hideMark/>
          </w:tcPr>
          <w:p w14:paraId="747ABD7B" w14:textId="5E82504D" w:rsidR="00481023" w:rsidRPr="00E434F2" w:rsidRDefault="00481023"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#RF</w:t>
            </w:r>
            <w:r w:rsidRPr="00E434F2">
              <w:rPr>
                <w:rFonts w:ascii="Times New Roman" w:eastAsia="Times New Roman" w:hAnsi="Times New Roman" w:cs="Times New Roman"/>
                <w:color w:val="000000" w:themeColor="text1"/>
                <w:sz w:val="24"/>
                <w:szCs w:val="24"/>
                <w:vertAlign w:val="subscript"/>
              </w:rPr>
              <w:t>2</w:t>
            </w:r>
          </w:p>
        </w:tc>
        <w:tc>
          <w:tcPr>
            <w:tcW w:w="2258" w:type="dxa"/>
            <w:noWrap/>
            <w:hideMark/>
          </w:tcPr>
          <w:p w14:paraId="23C3FB91" w14:textId="7644C158" w:rsidR="00481023" w:rsidRPr="00E434F2" w:rsidRDefault="00002B2D" w:rsidP="00E434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23550</w:t>
            </w:r>
          </w:p>
        </w:tc>
      </w:tr>
    </w:tbl>
    <w:p w14:paraId="427585A5" w14:textId="220D899F" w:rsidR="00646C34" w:rsidRDefault="00481023" w:rsidP="00E434F2">
      <w:pPr>
        <w:spacing w:after="200" w:line="240" w:lineRule="auto"/>
        <w:jc w:val="center"/>
        <w:rPr>
          <w:rFonts w:ascii="Times New Roman" w:hAnsi="Times New Roman" w:cs="Times New Roman"/>
          <w:color w:val="000000" w:themeColor="text1"/>
          <w:sz w:val="24"/>
          <w:szCs w:val="24"/>
          <w:lang w:val="da-DK"/>
        </w:rPr>
      </w:pPr>
      <w:r w:rsidRPr="00E434F2">
        <w:rPr>
          <w:rFonts w:ascii="Times New Roman" w:eastAsia="Calibri" w:hAnsi="Times New Roman" w:cs="Times New Roman"/>
          <w:b/>
          <w:bCs/>
          <w:color w:val="000000" w:themeColor="text1"/>
          <w:sz w:val="24"/>
          <w:szCs w:val="24"/>
          <w:lang w:val="da-DK"/>
        </w:rPr>
        <w:t xml:space="preserve">Table 3. </w:t>
      </w:r>
      <w:r w:rsidRPr="00E434F2">
        <w:rPr>
          <w:rFonts w:ascii="Times New Roman" w:eastAsia="Calibri" w:hAnsi="Times New Roman" w:cs="Times New Roman"/>
          <w:color w:val="000000" w:themeColor="text1"/>
          <w:sz w:val="24"/>
          <w:szCs w:val="24"/>
          <w:lang w:val="da-DK"/>
        </w:rPr>
        <w:t xml:space="preserve">Values </w:t>
      </w:r>
      <w:r w:rsidR="00824FA2" w:rsidRPr="00E434F2">
        <w:rPr>
          <w:rFonts w:ascii="Times New Roman" w:eastAsia="Calibri" w:hAnsi="Times New Roman" w:cs="Times New Roman"/>
          <w:color w:val="000000"/>
          <w:sz w:val="24"/>
          <w:szCs w:val="24"/>
          <w:lang w:val="en-US"/>
        </w:rPr>
        <w:t>the nonlinear coefficient</w:t>
      </w:r>
      <w:r w:rsidR="00824FA2" w:rsidRPr="00E434F2">
        <w:rPr>
          <w:rFonts w:ascii="Times New Roman" w:eastAsia="Calibri" w:hAnsi="Times New Roman" w:cs="Times New Roman"/>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of the structures #CF</w:t>
      </w:r>
      <w:r w:rsidR="00EC0308" w:rsidRPr="00E434F2">
        <w:rPr>
          <w:rFonts w:ascii="Times New Roman" w:eastAsia="Calibri" w:hAnsi="Times New Roman" w:cs="Times New Roman"/>
          <w:color w:val="000000" w:themeColor="text1"/>
          <w:sz w:val="24"/>
          <w:szCs w:val="24"/>
          <w:vertAlign w:val="subscript"/>
          <w:lang w:val="da-DK"/>
        </w:rPr>
        <w:t>1</w:t>
      </w:r>
      <w:r w:rsidRPr="00E434F2">
        <w:rPr>
          <w:rFonts w:ascii="Times New Roman" w:eastAsia="Calibri" w:hAnsi="Times New Roman" w:cs="Times New Roman"/>
          <w:color w:val="000000" w:themeColor="text1"/>
          <w:sz w:val="24"/>
          <w:szCs w:val="24"/>
          <w:lang w:val="da-DK"/>
        </w:rPr>
        <w:t>, #CF</w:t>
      </w:r>
      <w:r w:rsidRPr="00E434F2">
        <w:rPr>
          <w:rFonts w:ascii="Times New Roman" w:eastAsia="Calibri" w:hAnsi="Times New Roman" w:cs="Times New Roman"/>
          <w:color w:val="000000" w:themeColor="text1"/>
          <w:sz w:val="24"/>
          <w:szCs w:val="24"/>
          <w:vertAlign w:val="subscript"/>
          <w:lang w:val="da-DK"/>
        </w:rPr>
        <w:t>2</w:t>
      </w:r>
      <w:r w:rsidRPr="00E434F2">
        <w:rPr>
          <w:rFonts w:ascii="Times New Roman" w:eastAsia="Calibri" w:hAnsi="Times New Roman" w:cs="Times New Roman"/>
          <w:color w:val="000000" w:themeColor="text1"/>
          <w:sz w:val="24"/>
          <w:szCs w:val="24"/>
          <w:lang w:val="da-DK"/>
        </w:rPr>
        <w:t>, #RF</w:t>
      </w:r>
      <w:r w:rsidRPr="00E434F2">
        <w:rPr>
          <w:rFonts w:ascii="Times New Roman" w:eastAsia="Calibri" w:hAnsi="Times New Roman" w:cs="Times New Roman"/>
          <w:color w:val="000000" w:themeColor="text1"/>
          <w:sz w:val="24"/>
          <w:szCs w:val="24"/>
          <w:vertAlign w:val="subscript"/>
          <w:lang w:val="da-DK"/>
        </w:rPr>
        <w:t xml:space="preserve">1 </w:t>
      </w:r>
      <w:r w:rsidRPr="00E434F2">
        <w:rPr>
          <w:rFonts w:ascii="Times New Roman" w:eastAsia="Calibri" w:hAnsi="Times New Roman" w:cs="Times New Roman"/>
          <w:color w:val="000000" w:themeColor="text1"/>
          <w:sz w:val="24"/>
          <w:szCs w:val="24"/>
          <w:lang w:val="da-DK"/>
        </w:rPr>
        <w:t>and #RF</w:t>
      </w:r>
      <w:r w:rsidRPr="00E434F2">
        <w:rPr>
          <w:rFonts w:ascii="Times New Roman" w:eastAsia="Calibri" w:hAnsi="Times New Roman" w:cs="Times New Roman"/>
          <w:color w:val="000000" w:themeColor="text1"/>
          <w:sz w:val="24"/>
          <w:szCs w:val="24"/>
          <w:vertAlign w:val="subscript"/>
          <w:lang w:val="da-DK"/>
        </w:rPr>
        <w:t xml:space="preserve">2 </w:t>
      </w:r>
      <w:r w:rsidRPr="00E434F2">
        <w:rPr>
          <w:rFonts w:ascii="Times New Roman" w:eastAsia="Calibri" w:hAnsi="Times New Roman" w:cs="Times New Roman"/>
          <w:color w:val="000000" w:themeColor="text1"/>
          <w:sz w:val="24"/>
          <w:szCs w:val="24"/>
          <w:lang w:val="da-DK"/>
        </w:rPr>
        <w:t xml:space="preserve">at pump wavelength </w:t>
      </w:r>
      <w:r w:rsidR="00F83721" w:rsidRPr="00E434F2">
        <w:rPr>
          <w:rFonts w:ascii="Times New Roman" w:hAnsi="Times New Roman" w:cs="Times New Roman"/>
          <w:color w:val="000000" w:themeColor="text1"/>
          <w:sz w:val="24"/>
          <w:szCs w:val="24"/>
          <w:lang w:val="da-DK"/>
        </w:rPr>
        <w:t xml:space="preserve">1.55 </w:t>
      </w:r>
      <w:r w:rsidR="00F83721" w:rsidRPr="00E434F2">
        <w:rPr>
          <w:rFonts w:ascii="Times New Roman" w:hAnsi="Times New Roman" w:cs="Times New Roman"/>
          <w:color w:val="000000" w:themeColor="text1"/>
          <w:sz w:val="24"/>
          <w:szCs w:val="24"/>
          <w:lang w:val="vi-VN"/>
        </w:rPr>
        <w:t>µm</w:t>
      </w:r>
      <w:r w:rsidR="00F83721" w:rsidRPr="00E434F2">
        <w:rPr>
          <w:rFonts w:ascii="Times New Roman" w:hAnsi="Times New Roman" w:cs="Times New Roman"/>
          <w:color w:val="000000" w:themeColor="text1"/>
          <w:sz w:val="24"/>
          <w:szCs w:val="24"/>
          <w:lang w:val="da-DK"/>
        </w:rPr>
        <w:t>.</w:t>
      </w:r>
    </w:p>
    <w:p w14:paraId="7C656EDA" w14:textId="77777777" w:rsidR="00BC10D1" w:rsidRPr="00E434F2" w:rsidRDefault="00BC10D1" w:rsidP="00E434F2">
      <w:pPr>
        <w:spacing w:after="200" w:line="240" w:lineRule="auto"/>
        <w:jc w:val="center"/>
        <w:rPr>
          <w:rFonts w:ascii="Times New Roman" w:hAnsi="Times New Roman" w:cs="Times New Roman"/>
          <w:color w:val="000000" w:themeColor="text1"/>
          <w:sz w:val="24"/>
          <w:szCs w:val="24"/>
          <w:lang w:val="da-DK"/>
        </w:rPr>
      </w:pPr>
    </w:p>
    <w:p w14:paraId="3A3C5FDE" w14:textId="3936A276" w:rsidR="00B953EA" w:rsidRPr="00E434F2" w:rsidRDefault="00B953EA" w:rsidP="00E434F2">
      <w:pPr>
        <w:spacing w:after="200" w:line="240" w:lineRule="auto"/>
        <w:jc w:val="center"/>
        <w:rPr>
          <w:rFonts w:ascii="Times New Roman" w:hAnsi="Times New Roman" w:cs="Times New Roman"/>
          <w:color w:val="000000" w:themeColor="text1"/>
          <w:sz w:val="24"/>
          <w:szCs w:val="24"/>
          <w:lang w:val="da-DK"/>
        </w:rPr>
      </w:pPr>
    </w:p>
    <w:p w14:paraId="00036868" w14:textId="1DC90199" w:rsidR="00B953EA" w:rsidRPr="00E434F2" w:rsidRDefault="00B953EA" w:rsidP="00E434F2">
      <w:pPr>
        <w:spacing w:after="200" w:line="240" w:lineRule="auto"/>
        <w:jc w:val="center"/>
        <w:rPr>
          <w:rFonts w:ascii="Times New Roman" w:hAnsi="Times New Roman" w:cs="Times New Roman"/>
          <w:color w:val="000000" w:themeColor="text1"/>
          <w:sz w:val="24"/>
          <w:szCs w:val="24"/>
          <w:lang w:val="da-DK"/>
        </w:rPr>
      </w:pPr>
    </w:p>
    <w:p w14:paraId="434F1DAE" w14:textId="4D326E5F" w:rsidR="00B953EA" w:rsidRPr="00E434F2" w:rsidRDefault="00B953EA" w:rsidP="00E434F2">
      <w:pPr>
        <w:spacing w:after="200" w:line="240" w:lineRule="auto"/>
        <w:jc w:val="center"/>
        <w:rPr>
          <w:rFonts w:ascii="Times New Roman" w:hAnsi="Times New Roman" w:cs="Times New Roman"/>
          <w:color w:val="000000" w:themeColor="text1"/>
          <w:sz w:val="24"/>
          <w:szCs w:val="24"/>
          <w:lang w:val="da-DK"/>
        </w:rPr>
      </w:pPr>
    </w:p>
    <w:p w14:paraId="3913B314" w14:textId="77777777" w:rsidR="00646C34" w:rsidRPr="00E434F2" w:rsidRDefault="00646C34" w:rsidP="00E434F2">
      <w:pPr>
        <w:spacing w:after="200" w:line="240" w:lineRule="auto"/>
        <w:ind w:firstLine="720"/>
        <w:jc w:val="both"/>
        <w:rPr>
          <w:rFonts w:ascii="Times New Roman" w:eastAsia="Calibri" w:hAnsi="Times New Roman" w:cs="Times New Roman"/>
          <w:color w:val="000000" w:themeColor="text1"/>
          <w:sz w:val="24"/>
          <w:szCs w:val="24"/>
          <w:lang w:val="da-DK"/>
        </w:rPr>
      </w:pPr>
    </w:p>
    <w:p w14:paraId="2F5E7A8E" w14:textId="66ECBD3F" w:rsidR="00D85237" w:rsidRPr="00E434F2" w:rsidRDefault="00C320E2" w:rsidP="00E434F2">
      <w:pPr>
        <w:spacing w:after="200" w:line="240" w:lineRule="auto"/>
        <w:ind w:firstLine="720"/>
        <w:jc w:val="both"/>
        <w:rPr>
          <w:rFonts w:ascii="Times New Roman" w:eastAsia="Times New Roman" w:hAnsi="Times New Roman" w:cs="Times New Roman"/>
          <w:color w:val="000000" w:themeColor="text1"/>
          <w:sz w:val="24"/>
          <w:szCs w:val="24"/>
          <w:lang w:val="da-DK"/>
        </w:rPr>
      </w:pPr>
      <w:r w:rsidRPr="00E434F2">
        <w:rPr>
          <w:rFonts w:ascii="Times New Roman" w:eastAsia="Calibri" w:hAnsi="Times New Roman" w:cs="Times New Roman"/>
          <w:color w:val="000000" w:themeColor="text1"/>
          <w:sz w:val="24"/>
          <w:szCs w:val="24"/>
          <w:lang w:val="da-DK"/>
        </w:rPr>
        <w:t xml:space="preserve">Table 3 shows the optimal structures about </w:t>
      </w:r>
      <w:r w:rsidRPr="00E434F2">
        <w:rPr>
          <w:rFonts w:ascii="Times New Roman" w:eastAsia="Calibri" w:hAnsi="Times New Roman" w:cs="Times New Roman"/>
          <w:i/>
          <w:iCs/>
          <w:color w:val="000000" w:themeColor="text1"/>
          <w:sz w:val="24"/>
          <w:szCs w:val="24"/>
          <w:lang w:val="vi-VN"/>
        </w:rPr>
        <w:t>A</w:t>
      </w:r>
      <w:r w:rsidRPr="00E434F2">
        <w:rPr>
          <w:rFonts w:ascii="Times New Roman" w:eastAsia="Calibri" w:hAnsi="Times New Roman" w:cs="Times New Roman"/>
          <w:i/>
          <w:iCs/>
          <w:color w:val="000000" w:themeColor="text1"/>
          <w:sz w:val="24"/>
          <w:szCs w:val="24"/>
          <w:vertAlign w:val="subscript"/>
          <w:lang w:val="vi-VN"/>
        </w:rPr>
        <w:t>eff</w:t>
      </w:r>
      <w:r w:rsidRPr="00E434F2">
        <w:rPr>
          <w:rFonts w:ascii="Times New Roman" w:eastAsia="Calibri" w:hAnsi="Times New Roman" w:cs="Times New Roman"/>
          <w:i/>
          <w:iCs/>
          <w:color w:val="000000" w:themeColor="text1"/>
          <w:sz w:val="24"/>
          <w:szCs w:val="24"/>
          <w:lang w:val="da-DK"/>
        </w:rPr>
        <w:t xml:space="preserve"> </w:t>
      </w:r>
      <w:r w:rsidRPr="00E434F2">
        <w:rPr>
          <w:rFonts w:ascii="Times New Roman" w:eastAsia="Calibri" w:hAnsi="Times New Roman" w:cs="Times New Roman"/>
          <w:color w:val="000000" w:themeColor="text1"/>
          <w:sz w:val="24"/>
          <w:szCs w:val="24"/>
          <w:lang w:val="da-DK"/>
        </w:rPr>
        <w:t xml:space="preserve">of </w:t>
      </w:r>
      <w:r w:rsidR="007D24E2" w:rsidRPr="00E434F2">
        <w:rPr>
          <w:rFonts w:ascii="Times New Roman" w:eastAsia="Calibri" w:hAnsi="Times New Roman" w:cs="Times New Roman"/>
          <w:color w:val="000000" w:themeColor="text1"/>
          <w:sz w:val="24"/>
          <w:szCs w:val="24"/>
          <w:lang w:val="da-DK"/>
        </w:rPr>
        <w:t xml:space="preserve">the circular and </w:t>
      </w:r>
      <w:r w:rsidR="007D24E2" w:rsidRPr="00E434F2">
        <w:rPr>
          <w:rFonts w:ascii="Times New Roman" w:eastAsia="Calibri" w:hAnsi="Times New Roman" w:cs="Times New Roman"/>
          <w:color w:val="000000" w:themeColor="text1"/>
          <w:sz w:val="24"/>
          <w:szCs w:val="24"/>
        </w:rPr>
        <w:t>rectangular</w:t>
      </w:r>
      <w:r w:rsidR="007D24E2" w:rsidRPr="00E434F2">
        <w:rPr>
          <w:rFonts w:ascii="Times New Roman" w:eastAsia="Calibri" w:hAnsi="Times New Roman" w:cs="Times New Roman"/>
          <w:color w:val="000000" w:themeColor="text1"/>
          <w:sz w:val="24"/>
          <w:szCs w:val="24"/>
          <w:lang w:val="da-DK"/>
        </w:rPr>
        <w:t xml:space="preserve"> lattices </w:t>
      </w:r>
      <w:r w:rsidR="005546FD" w:rsidRPr="00E434F2">
        <w:rPr>
          <w:rFonts w:ascii="Times New Roman" w:eastAsia="Calibri" w:hAnsi="Times New Roman" w:cs="Times New Roman"/>
          <w:color w:val="000000" w:themeColor="text1"/>
          <w:sz w:val="24"/>
          <w:szCs w:val="24"/>
          <w:lang w:val="da-DK"/>
        </w:rPr>
        <w:t xml:space="preserve">when permeation </w:t>
      </w:r>
      <w:r w:rsidR="005546FD" w:rsidRPr="00E434F2">
        <w:rPr>
          <w:rFonts w:ascii="Times New Roman" w:eastAsia="Times New Roman" w:hAnsi="Times New Roman" w:cs="Times New Roman"/>
          <w:color w:val="000000" w:themeColor="text1"/>
          <w:sz w:val="24"/>
          <w:szCs w:val="24"/>
          <w:lang w:val="da-DK"/>
        </w:rPr>
        <w:t>CS</w:t>
      </w:r>
      <w:r w:rsidR="005546FD" w:rsidRPr="00E434F2">
        <w:rPr>
          <w:rFonts w:ascii="Times New Roman" w:eastAsia="Times New Roman" w:hAnsi="Times New Roman" w:cs="Times New Roman"/>
          <w:color w:val="000000" w:themeColor="text1"/>
          <w:sz w:val="24"/>
          <w:szCs w:val="24"/>
          <w:vertAlign w:val="subscript"/>
          <w:lang w:val="da-DK"/>
        </w:rPr>
        <w:t>2</w:t>
      </w:r>
      <w:r w:rsidR="005546FD" w:rsidRPr="00E434F2">
        <w:rPr>
          <w:rFonts w:ascii="Times New Roman" w:eastAsia="Times New Roman" w:hAnsi="Times New Roman" w:cs="Times New Roman"/>
          <w:color w:val="000000" w:themeColor="text1"/>
          <w:sz w:val="24"/>
          <w:szCs w:val="24"/>
          <w:lang w:val="da-DK"/>
        </w:rPr>
        <w:t xml:space="preserve"> has very high nonlinear coefficients. In which, when at the same structural parameters and the same pump wavelength, it is </w:t>
      </w:r>
      <w:r w:rsidR="00F83721" w:rsidRPr="00E434F2">
        <w:rPr>
          <w:rFonts w:ascii="Times New Roman" w:hAnsi="Times New Roman" w:cs="Times New Roman"/>
          <w:color w:val="000000" w:themeColor="text1"/>
          <w:sz w:val="24"/>
          <w:szCs w:val="24"/>
          <w:lang w:val="da-DK"/>
        </w:rPr>
        <w:t xml:space="preserve">1.55 </w:t>
      </w:r>
      <w:r w:rsidR="001D1513" w:rsidRPr="00E434F2">
        <w:rPr>
          <w:rFonts w:ascii="Times New Roman" w:hAnsi="Times New Roman" w:cs="Times New Roman"/>
          <w:color w:val="000000" w:themeColor="text1"/>
          <w:sz w:val="24"/>
          <w:szCs w:val="24"/>
          <w:lang w:val="vi-VN"/>
        </w:rPr>
        <w:t>µm</w:t>
      </w:r>
      <w:r w:rsidR="00F83721" w:rsidRPr="00E434F2">
        <w:rPr>
          <w:rFonts w:ascii="Times New Roman" w:hAnsi="Times New Roman" w:cs="Times New Roman"/>
          <w:color w:val="000000" w:themeColor="text1"/>
          <w:sz w:val="24"/>
          <w:szCs w:val="24"/>
          <w:lang w:val="da-DK"/>
        </w:rPr>
        <w:t xml:space="preserve"> </w:t>
      </w:r>
      <w:r w:rsidR="00923639" w:rsidRPr="00E434F2">
        <w:rPr>
          <w:rFonts w:ascii="Times New Roman" w:eastAsia="Times New Roman" w:hAnsi="Times New Roman" w:cs="Times New Roman"/>
          <w:color w:val="000000" w:themeColor="text1"/>
          <w:sz w:val="24"/>
          <w:szCs w:val="24"/>
          <w:lang w:val="da-DK"/>
        </w:rPr>
        <w:t>then #CF</w:t>
      </w:r>
      <w:r w:rsidR="00923639" w:rsidRPr="00E434F2">
        <w:rPr>
          <w:rFonts w:ascii="Times New Roman" w:eastAsia="Times New Roman" w:hAnsi="Times New Roman" w:cs="Times New Roman"/>
          <w:color w:val="000000" w:themeColor="text1"/>
          <w:sz w:val="24"/>
          <w:szCs w:val="24"/>
          <w:vertAlign w:val="subscript"/>
          <w:lang w:val="da-DK"/>
        </w:rPr>
        <w:t xml:space="preserve">1 </w:t>
      </w:r>
      <w:r w:rsidR="00923639" w:rsidRPr="00E434F2">
        <w:rPr>
          <w:rFonts w:ascii="Times New Roman" w:eastAsia="Times New Roman" w:hAnsi="Times New Roman" w:cs="Times New Roman"/>
          <w:color w:val="000000" w:themeColor="text1"/>
          <w:sz w:val="24"/>
          <w:szCs w:val="24"/>
          <w:lang w:val="da-DK"/>
        </w:rPr>
        <w:t>fiber</w:t>
      </w:r>
      <w:r w:rsidR="00923639" w:rsidRPr="00E434F2">
        <w:rPr>
          <w:rFonts w:ascii="Times New Roman" w:eastAsia="Times New Roman" w:hAnsi="Times New Roman" w:cs="Times New Roman"/>
          <w:color w:val="000000" w:themeColor="text1"/>
          <w:sz w:val="24"/>
          <w:szCs w:val="24"/>
          <w:vertAlign w:val="subscript"/>
          <w:lang w:val="da-DK"/>
        </w:rPr>
        <w:t xml:space="preserve"> </w:t>
      </w:r>
      <w:r w:rsidR="00923639" w:rsidRPr="00E434F2">
        <w:rPr>
          <w:rFonts w:ascii="Times New Roman" w:eastAsia="Times New Roman" w:hAnsi="Times New Roman" w:cs="Times New Roman"/>
          <w:color w:val="000000" w:themeColor="text1"/>
          <w:sz w:val="24"/>
          <w:szCs w:val="24"/>
          <w:lang w:val="da-DK"/>
        </w:rPr>
        <w:t xml:space="preserve">is </w:t>
      </w:r>
      <w:r w:rsidR="00923639" w:rsidRPr="00E434F2">
        <w:rPr>
          <w:rFonts w:ascii="Times New Roman" w:eastAsia="Calibri" w:hAnsi="Times New Roman" w:cs="Times New Roman"/>
          <w:color w:val="000000" w:themeColor="text1"/>
          <w:position w:val="-10"/>
          <w:sz w:val="24"/>
          <w:szCs w:val="24"/>
        </w:rPr>
        <w:object w:dxaOrig="200" w:dyaOrig="279" w14:anchorId="78BBB460">
          <v:shape id="_x0000_i1031" type="#_x0000_t75" style="width:10.5pt;height:15pt" o:ole="">
            <v:imagedata r:id="rId24" o:title=""/>
          </v:shape>
          <o:OLEObject Type="Embed" ProgID="Equation.DSMT4" ShapeID="_x0000_i1031" DrawAspect="Content" ObjectID="_1725280590" r:id="rId28"/>
        </w:object>
      </w:r>
      <w:r w:rsidR="00923639" w:rsidRPr="00E434F2">
        <w:rPr>
          <w:rFonts w:ascii="Times New Roman" w:eastAsia="Times New Roman" w:hAnsi="Times New Roman" w:cs="Times New Roman"/>
          <w:color w:val="000000" w:themeColor="text1"/>
          <w:sz w:val="24"/>
          <w:szCs w:val="24"/>
          <w:lang w:val="da-DK"/>
        </w:rPr>
        <w:t xml:space="preserve">about 5170 W </w:t>
      </w:r>
      <w:r w:rsidR="00923639" w:rsidRPr="00E434F2">
        <w:rPr>
          <w:rFonts w:ascii="Times New Roman" w:eastAsia="Times New Roman" w:hAnsi="Times New Roman" w:cs="Times New Roman"/>
          <w:color w:val="000000" w:themeColor="text1"/>
          <w:sz w:val="24"/>
          <w:szCs w:val="24"/>
          <w:vertAlign w:val="superscript"/>
          <w:lang w:val="da-DK"/>
        </w:rPr>
        <w:t>-1</w:t>
      </w:r>
      <w:r w:rsidR="00923639" w:rsidRPr="00E434F2">
        <w:rPr>
          <w:rFonts w:ascii="Times New Roman" w:eastAsia="Times New Roman" w:hAnsi="Times New Roman" w:cs="Times New Roman"/>
          <w:color w:val="000000" w:themeColor="text1"/>
          <w:sz w:val="24"/>
          <w:szCs w:val="24"/>
          <w:lang w:val="da-DK"/>
        </w:rPr>
        <w:t xml:space="preserve">.km </w:t>
      </w:r>
      <w:r w:rsidR="00923639" w:rsidRPr="00E434F2">
        <w:rPr>
          <w:rFonts w:ascii="Times New Roman" w:eastAsia="Times New Roman" w:hAnsi="Times New Roman" w:cs="Times New Roman"/>
          <w:color w:val="000000" w:themeColor="text1"/>
          <w:sz w:val="24"/>
          <w:szCs w:val="24"/>
          <w:vertAlign w:val="superscript"/>
          <w:lang w:val="da-DK"/>
        </w:rPr>
        <w:t xml:space="preserve">-1 </w:t>
      </w:r>
      <w:r w:rsidR="00923639" w:rsidRPr="00E434F2">
        <w:rPr>
          <w:rFonts w:ascii="Times New Roman" w:eastAsia="Calibri" w:hAnsi="Times New Roman" w:cs="Times New Roman"/>
          <w:color w:val="000000" w:themeColor="text1"/>
          <w:sz w:val="24"/>
          <w:szCs w:val="24"/>
          <w:lang w:val="da-DK"/>
        </w:rPr>
        <w:t xml:space="preserve">larger than </w:t>
      </w:r>
      <w:r w:rsidR="00923639" w:rsidRPr="00E434F2">
        <w:rPr>
          <w:rFonts w:ascii="Times New Roman" w:eastAsia="Times New Roman" w:hAnsi="Times New Roman" w:cs="Times New Roman"/>
          <w:color w:val="000000" w:themeColor="text1"/>
          <w:sz w:val="24"/>
          <w:szCs w:val="24"/>
          <w:lang w:val="da-DK"/>
        </w:rPr>
        <w:t>#RF</w:t>
      </w:r>
      <w:r w:rsidR="00923639" w:rsidRPr="00E434F2">
        <w:rPr>
          <w:rFonts w:ascii="Times New Roman" w:eastAsia="Times New Roman" w:hAnsi="Times New Roman" w:cs="Times New Roman"/>
          <w:color w:val="000000" w:themeColor="text1"/>
          <w:sz w:val="24"/>
          <w:szCs w:val="24"/>
          <w:vertAlign w:val="subscript"/>
          <w:lang w:val="da-DK"/>
        </w:rPr>
        <w:t xml:space="preserve">1 </w:t>
      </w:r>
      <w:r w:rsidR="00923639" w:rsidRPr="00E434F2">
        <w:rPr>
          <w:rFonts w:ascii="Times New Roman" w:eastAsia="Times New Roman" w:hAnsi="Times New Roman" w:cs="Times New Roman"/>
          <w:color w:val="000000" w:themeColor="text1"/>
          <w:sz w:val="24"/>
          <w:szCs w:val="24"/>
          <w:lang w:val="da-DK"/>
        </w:rPr>
        <w:t>fiber and #CF</w:t>
      </w:r>
      <w:r w:rsidR="00923639" w:rsidRPr="00E434F2">
        <w:rPr>
          <w:rFonts w:ascii="Times New Roman" w:eastAsia="Times New Roman" w:hAnsi="Times New Roman" w:cs="Times New Roman"/>
          <w:color w:val="000000" w:themeColor="text1"/>
          <w:sz w:val="24"/>
          <w:szCs w:val="24"/>
          <w:vertAlign w:val="subscript"/>
          <w:lang w:val="da-DK"/>
        </w:rPr>
        <w:t xml:space="preserve">2 </w:t>
      </w:r>
      <w:r w:rsidR="00923639" w:rsidRPr="00E434F2">
        <w:rPr>
          <w:rFonts w:ascii="Times New Roman" w:eastAsia="Times New Roman" w:hAnsi="Times New Roman" w:cs="Times New Roman"/>
          <w:color w:val="000000" w:themeColor="text1"/>
          <w:sz w:val="24"/>
          <w:szCs w:val="24"/>
          <w:lang w:val="da-DK"/>
        </w:rPr>
        <w:t>fiber is</w:t>
      </w:r>
      <w:r w:rsidR="00923639" w:rsidRPr="00E434F2">
        <w:rPr>
          <w:rFonts w:ascii="Times New Roman" w:eastAsia="Times New Roman" w:hAnsi="Times New Roman" w:cs="Times New Roman"/>
          <w:color w:val="000000" w:themeColor="text1"/>
          <w:sz w:val="24"/>
          <w:szCs w:val="24"/>
          <w:vertAlign w:val="subscript"/>
          <w:lang w:val="da-DK"/>
        </w:rPr>
        <w:t xml:space="preserve"> </w:t>
      </w:r>
      <w:r w:rsidR="00923639" w:rsidRPr="00E434F2">
        <w:rPr>
          <w:rFonts w:ascii="Times New Roman" w:eastAsia="Times New Roman" w:hAnsi="Times New Roman" w:cs="Times New Roman"/>
          <w:color w:val="000000" w:themeColor="text1"/>
          <w:sz w:val="24"/>
          <w:szCs w:val="24"/>
          <w:lang w:val="da-DK"/>
        </w:rPr>
        <w:t xml:space="preserve">also larger by 2820 W </w:t>
      </w:r>
      <w:r w:rsidR="00923639" w:rsidRPr="00E434F2">
        <w:rPr>
          <w:rFonts w:ascii="Times New Roman" w:eastAsia="Times New Roman" w:hAnsi="Times New Roman" w:cs="Times New Roman"/>
          <w:color w:val="000000" w:themeColor="text1"/>
          <w:sz w:val="24"/>
          <w:szCs w:val="24"/>
          <w:vertAlign w:val="superscript"/>
          <w:lang w:val="da-DK"/>
        </w:rPr>
        <w:t>-1</w:t>
      </w:r>
      <w:r w:rsidR="00923639" w:rsidRPr="00E434F2">
        <w:rPr>
          <w:rFonts w:ascii="Times New Roman" w:eastAsia="Times New Roman" w:hAnsi="Times New Roman" w:cs="Times New Roman"/>
          <w:color w:val="000000" w:themeColor="text1"/>
          <w:sz w:val="24"/>
          <w:szCs w:val="24"/>
          <w:lang w:val="da-DK"/>
        </w:rPr>
        <w:t xml:space="preserve">.km </w:t>
      </w:r>
      <w:r w:rsidR="00923639" w:rsidRPr="00E434F2">
        <w:rPr>
          <w:rFonts w:ascii="Times New Roman" w:eastAsia="Times New Roman" w:hAnsi="Times New Roman" w:cs="Times New Roman"/>
          <w:color w:val="000000" w:themeColor="text1"/>
          <w:sz w:val="24"/>
          <w:szCs w:val="24"/>
          <w:vertAlign w:val="superscript"/>
          <w:lang w:val="da-DK"/>
        </w:rPr>
        <w:t>-1</w:t>
      </w:r>
      <w:r w:rsidR="00923639" w:rsidRPr="00E434F2">
        <w:rPr>
          <w:rFonts w:ascii="Times New Roman" w:eastAsia="Times New Roman" w:hAnsi="Times New Roman" w:cs="Times New Roman"/>
          <w:color w:val="000000" w:themeColor="text1"/>
          <w:sz w:val="24"/>
          <w:szCs w:val="24"/>
          <w:vertAlign w:val="subscript"/>
          <w:lang w:val="da-DK"/>
        </w:rPr>
        <w:t xml:space="preserve"> </w:t>
      </w:r>
      <w:r w:rsidR="00923639" w:rsidRPr="00E434F2">
        <w:rPr>
          <w:rFonts w:ascii="Times New Roman" w:eastAsia="Times New Roman" w:hAnsi="Times New Roman" w:cs="Times New Roman"/>
          <w:color w:val="000000" w:themeColor="text1"/>
          <w:sz w:val="24"/>
          <w:szCs w:val="24"/>
          <w:lang w:val="da-DK"/>
        </w:rPr>
        <w:t>compared to fiber #RF</w:t>
      </w:r>
      <w:r w:rsidR="00923639" w:rsidRPr="00E434F2">
        <w:rPr>
          <w:rFonts w:ascii="Times New Roman" w:eastAsia="Times New Roman" w:hAnsi="Times New Roman" w:cs="Times New Roman"/>
          <w:color w:val="000000" w:themeColor="text1"/>
          <w:sz w:val="24"/>
          <w:szCs w:val="24"/>
          <w:vertAlign w:val="subscript"/>
          <w:lang w:val="da-DK"/>
        </w:rPr>
        <w:t>2</w:t>
      </w:r>
      <w:r w:rsidR="00923639" w:rsidRPr="00E434F2">
        <w:rPr>
          <w:rFonts w:ascii="Times New Roman" w:eastAsia="Times New Roman" w:hAnsi="Times New Roman" w:cs="Times New Roman"/>
          <w:color w:val="000000" w:themeColor="text1"/>
          <w:sz w:val="24"/>
          <w:szCs w:val="24"/>
          <w:lang w:val="da-DK"/>
        </w:rPr>
        <w:t xml:space="preserve">. Thus, the circular </w:t>
      </w:r>
      <w:r w:rsidR="007D24E2" w:rsidRPr="00E434F2">
        <w:rPr>
          <w:rFonts w:ascii="Times New Roman" w:eastAsia="Calibri" w:hAnsi="Times New Roman" w:cs="Times New Roman"/>
          <w:color w:val="000000" w:themeColor="text1"/>
          <w:sz w:val="24"/>
          <w:szCs w:val="24"/>
          <w:lang w:val="da-DK"/>
        </w:rPr>
        <w:t>lattice</w:t>
      </w:r>
      <w:r w:rsidR="00923639" w:rsidRPr="00E434F2">
        <w:rPr>
          <w:rFonts w:ascii="Times New Roman" w:eastAsia="Times New Roman" w:hAnsi="Times New Roman" w:cs="Times New Roman"/>
          <w:color w:val="000000" w:themeColor="text1"/>
          <w:sz w:val="24"/>
          <w:szCs w:val="24"/>
          <w:lang w:val="da-DK"/>
        </w:rPr>
        <w:t xml:space="preserve"> structure is more optimal than the </w:t>
      </w:r>
      <w:r w:rsidR="007D24E2" w:rsidRPr="00E434F2">
        <w:rPr>
          <w:rFonts w:ascii="Times New Roman" w:eastAsia="Calibri" w:hAnsi="Times New Roman" w:cs="Times New Roman"/>
          <w:color w:val="000000" w:themeColor="text1"/>
          <w:sz w:val="24"/>
          <w:szCs w:val="24"/>
        </w:rPr>
        <w:t>rectangular</w:t>
      </w:r>
      <w:r w:rsidR="007D24E2" w:rsidRPr="00E434F2">
        <w:rPr>
          <w:rFonts w:ascii="Times New Roman" w:eastAsia="Calibri" w:hAnsi="Times New Roman" w:cs="Times New Roman"/>
          <w:color w:val="000000" w:themeColor="text1"/>
          <w:sz w:val="24"/>
          <w:szCs w:val="24"/>
          <w:lang w:val="da-DK"/>
        </w:rPr>
        <w:t xml:space="preserve"> lattice</w:t>
      </w:r>
      <w:r w:rsidR="007D24E2" w:rsidRPr="00E434F2">
        <w:rPr>
          <w:rFonts w:ascii="Times New Roman" w:eastAsia="Times New Roman" w:hAnsi="Times New Roman" w:cs="Times New Roman"/>
          <w:color w:val="000000" w:themeColor="text1"/>
          <w:sz w:val="24"/>
          <w:szCs w:val="24"/>
          <w:lang w:val="da-DK"/>
        </w:rPr>
        <w:t xml:space="preserve"> </w:t>
      </w:r>
      <w:r w:rsidR="00923639" w:rsidRPr="00E434F2">
        <w:rPr>
          <w:rFonts w:ascii="Times New Roman" w:eastAsia="Times New Roman" w:hAnsi="Times New Roman" w:cs="Times New Roman"/>
          <w:color w:val="000000" w:themeColor="text1"/>
          <w:sz w:val="24"/>
          <w:szCs w:val="24"/>
          <w:lang w:val="da-DK"/>
        </w:rPr>
        <w:t xml:space="preserve">because </w:t>
      </w:r>
      <w:r w:rsidR="000D2979" w:rsidRPr="00E434F2">
        <w:rPr>
          <w:rFonts w:ascii="Times New Roman" w:eastAsia="Calibri" w:hAnsi="Times New Roman" w:cs="Times New Roman"/>
          <w:color w:val="000000"/>
          <w:sz w:val="24"/>
          <w:szCs w:val="24"/>
          <w:lang w:val="en-US"/>
        </w:rPr>
        <w:t>the effective mode area</w:t>
      </w:r>
      <w:r w:rsidR="001A4397" w:rsidRPr="00E434F2">
        <w:rPr>
          <w:rFonts w:ascii="Times New Roman" w:eastAsia="Calibri" w:hAnsi="Times New Roman" w:cs="Times New Roman"/>
          <w:i/>
          <w:iCs/>
          <w:color w:val="000000" w:themeColor="text1"/>
          <w:sz w:val="24"/>
          <w:szCs w:val="24"/>
          <w:lang w:val="en-US"/>
        </w:rPr>
        <w:t xml:space="preserve"> </w:t>
      </w:r>
      <w:r w:rsidR="00EC0308" w:rsidRPr="00E434F2">
        <w:rPr>
          <w:rFonts w:ascii="Times New Roman" w:eastAsia="Calibri" w:hAnsi="Times New Roman" w:cs="Times New Roman"/>
          <w:color w:val="000000" w:themeColor="text1"/>
          <w:sz w:val="24"/>
          <w:szCs w:val="24"/>
          <w:lang w:val="en-US"/>
        </w:rPr>
        <w:t>is</w:t>
      </w:r>
      <w:r w:rsidR="00EC0308" w:rsidRPr="00E434F2">
        <w:rPr>
          <w:rFonts w:ascii="Times New Roman" w:eastAsia="Calibri" w:hAnsi="Times New Roman" w:cs="Times New Roman"/>
          <w:i/>
          <w:iCs/>
          <w:color w:val="000000" w:themeColor="text1"/>
          <w:sz w:val="24"/>
          <w:szCs w:val="24"/>
          <w:lang w:val="en-US"/>
        </w:rPr>
        <w:t xml:space="preserve"> </w:t>
      </w:r>
      <w:r w:rsidR="003B48DC" w:rsidRPr="00E434F2">
        <w:rPr>
          <w:rFonts w:ascii="Times New Roman" w:eastAsia="Calibri" w:hAnsi="Times New Roman" w:cs="Times New Roman"/>
          <w:color w:val="000000" w:themeColor="text1"/>
          <w:sz w:val="24"/>
          <w:szCs w:val="24"/>
          <w:lang w:val="da-DK"/>
        </w:rPr>
        <w:t xml:space="preserve">small and </w:t>
      </w:r>
      <w:r w:rsidR="00646C34" w:rsidRPr="00E434F2">
        <w:rPr>
          <w:rFonts w:ascii="Times New Roman" w:eastAsia="Calibri" w:hAnsi="Times New Roman" w:cs="Times New Roman"/>
          <w:color w:val="000000"/>
          <w:sz w:val="24"/>
          <w:szCs w:val="24"/>
          <w:lang w:val="en-US"/>
        </w:rPr>
        <w:t>the nonlinear coefficient</w:t>
      </w:r>
      <w:r w:rsidR="00646C34" w:rsidRPr="00E434F2">
        <w:rPr>
          <w:rFonts w:ascii="Times New Roman" w:eastAsia="Calibri" w:hAnsi="Times New Roman" w:cs="Times New Roman"/>
          <w:color w:val="000000" w:themeColor="text1"/>
          <w:sz w:val="24"/>
          <w:szCs w:val="24"/>
          <w:lang w:val="da-DK"/>
        </w:rPr>
        <w:t xml:space="preserve"> is </w:t>
      </w:r>
      <w:r w:rsidR="009376AB" w:rsidRPr="00E434F2">
        <w:rPr>
          <w:rFonts w:ascii="Times New Roman" w:eastAsia="Calibri" w:hAnsi="Times New Roman" w:cs="Times New Roman"/>
          <w:color w:val="000000" w:themeColor="text1"/>
          <w:sz w:val="24"/>
          <w:szCs w:val="24"/>
          <w:lang w:val="da-DK"/>
        </w:rPr>
        <w:t>high</w:t>
      </w:r>
      <w:r w:rsidR="005D5D0A" w:rsidRPr="00E434F2">
        <w:rPr>
          <w:rFonts w:ascii="Times New Roman" w:eastAsia="Calibri" w:hAnsi="Times New Roman" w:cs="Times New Roman"/>
          <w:color w:val="000000" w:themeColor="text1"/>
          <w:sz w:val="24"/>
          <w:szCs w:val="24"/>
          <w:lang w:val="da-DK"/>
        </w:rPr>
        <w:t xml:space="preserve"> </w:t>
      </w:r>
      <w:r w:rsidR="00EC0308" w:rsidRPr="00E434F2">
        <w:rPr>
          <w:rFonts w:ascii="Times New Roman" w:eastAsia="Calibri" w:hAnsi="Times New Roman" w:cs="Times New Roman"/>
          <w:color w:val="000000" w:themeColor="text1"/>
          <w:sz w:val="24"/>
          <w:szCs w:val="24"/>
          <w:lang w:val="da-DK"/>
        </w:rPr>
        <w:t>when impregnated with the same liquid</w:t>
      </w:r>
      <w:r w:rsidR="009376AB" w:rsidRPr="00E434F2">
        <w:rPr>
          <w:rFonts w:ascii="Times New Roman" w:eastAsia="Calibri" w:hAnsi="Times New Roman" w:cs="Times New Roman"/>
          <w:color w:val="000000" w:themeColor="text1"/>
          <w:sz w:val="24"/>
          <w:szCs w:val="24"/>
          <w:lang w:val="da-DK"/>
        </w:rPr>
        <w:t xml:space="preserve"> </w:t>
      </w:r>
      <w:r w:rsidR="00EC0308" w:rsidRPr="00E434F2">
        <w:rPr>
          <w:rFonts w:ascii="Times New Roman" w:eastAsia="Calibri" w:hAnsi="Times New Roman" w:cs="Times New Roman"/>
          <w:color w:val="000000" w:themeColor="text1"/>
          <w:sz w:val="24"/>
          <w:szCs w:val="24"/>
          <w:lang w:val="da-DK"/>
        </w:rPr>
        <w:t>as</w:t>
      </w:r>
      <w:r w:rsidR="009376AB" w:rsidRPr="00E434F2">
        <w:rPr>
          <w:rFonts w:ascii="Times New Roman" w:eastAsia="Calibri" w:hAnsi="Times New Roman" w:cs="Times New Roman"/>
          <w:color w:val="000000" w:themeColor="text1"/>
          <w:sz w:val="24"/>
          <w:szCs w:val="24"/>
          <w:lang w:val="da-DK"/>
        </w:rPr>
        <w:t xml:space="preserve"> </w:t>
      </w:r>
      <w:r w:rsidR="003B48DC" w:rsidRPr="00E434F2">
        <w:rPr>
          <w:rFonts w:ascii="Times New Roman" w:eastAsia="Times New Roman" w:hAnsi="Times New Roman" w:cs="Times New Roman"/>
          <w:color w:val="000000" w:themeColor="text1"/>
          <w:sz w:val="24"/>
          <w:szCs w:val="24"/>
          <w:lang w:val="da-DK"/>
        </w:rPr>
        <w:t>CS</w:t>
      </w:r>
      <w:r w:rsidR="003B48DC" w:rsidRPr="00E434F2">
        <w:rPr>
          <w:rFonts w:ascii="Times New Roman" w:eastAsia="Times New Roman" w:hAnsi="Times New Roman" w:cs="Times New Roman"/>
          <w:color w:val="000000" w:themeColor="text1"/>
          <w:sz w:val="24"/>
          <w:szCs w:val="24"/>
          <w:vertAlign w:val="subscript"/>
          <w:lang w:val="da-DK"/>
        </w:rPr>
        <w:t>2</w:t>
      </w:r>
      <w:r w:rsidR="003B48DC" w:rsidRPr="00E434F2">
        <w:rPr>
          <w:rFonts w:ascii="Times New Roman" w:eastAsia="Times New Roman" w:hAnsi="Times New Roman" w:cs="Times New Roman"/>
          <w:color w:val="000000" w:themeColor="text1"/>
          <w:sz w:val="24"/>
          <w:szCs w:val="24"/>
          <w:lang w:val="da-DK"/>
        </w:rPr>
        <w:t>. This is a very favorable condition for super</w:t>
      </w:r>
      <w:r w:rsidR="001A4397" w:rsidRPr="00E434F2">
        <w:rPr>
          <w:rFonts w:ascii="Times New Roman" w:eastAsia="Times New Roman" w:hAnsi="Times New Roman" w:cs="Times New Roman"/>
          <w:color w:val="000000" w:themeColor="text1"/>
          <w:sz w:val="24"/>
          <w:szCs w:val="24"/>
          <w:lang w:val="da-DK"/>
        </w:rPr>
        <w:t xml:space="preserve"> </w:t>
      </w:r>
      <w:r w:rsidR="003B48DC" w:rsidRPr="00E434F2">
        <w:rPr>
          <w:rFonts w:ascii="Times New Roman" w:eastAsia="Times New Roman" w:hAnsi="Times New Roman" w:cs="Times New Roman"/>
          <w:color w:val="000000" w:themeColor="text1"/>
          <w:sz w:val="24"/>
          <w:szCs w:val="24"/>
          <w:lang w:val="da-DK"/>
        </w:rPr>
        <w:t xml:space="preserve">continuous generation research. The results outlined in this paper are also optimal compared with some previous publications, as shown in </w:t>
      </w:r>
      <w:r w:rsidR="0085287F" w:rsidRPr="00E434F2">
        <w:rPr>
          <w:rFonts w:ascii="Times New Roman" w:eastAsia="Times New Roman" w:hAnsi="Times New Roman" w:cs="Times New Roman"/>
          <w:color w:val="000000" w:themeColor="text1"/>
          <w:sz w:val="24"/>
          <w:szCs w:val="24"/>
          <w:lang w:val="da-DK"/>
        </w:rPr>
        <w:t>T</w:t>
      </w:r>
      <w:r w:rsidR="003B48DC" w:rsidRPr="00E434F2">
        <w:rPr>
          <w:rFonts w:ascii="Times New Roman" w:eastAsia="Times New Roman" w:hAnsi="Times New Roman" w:cs="Times New Roman"/>
          <w:color w:val="000000" w:themeColor="text1"/>
          <w:sz w:val="24"/>
          <w:szCs w:val="24"/>
          <w:lang w:val="da-DK"/>
        </w:rPr>
        <w:t>able 4.</w:t>
      </w:r>
    </w:p>
    <w:p w14:paraId="5E0F4FA6" w14:textId="4C64BD2E" w:rsidR="00DC78C1" w:rsidRPr="00E434F2" w:rsidRDefault="00DC78C1" w:rsidP="00E434F2">
      <w:pPr>
        <w:spacing w:before="120" w:after="120" w:line="240" w:lineRule="auto"/>
        <w:jc w:val="center"/>
        <w:rPr>
          <w:rFonts w:ascii="Times New Roman" w:eastAsia="Calibri" w:hAnsi="Times New Roman" w:cs="Times New Roman"/>
          <w:color w:val="000000" w:themeColor="text1"/>
          <w:sz w:val="24"/>
          <w:szCs w:val="24"/>
          <w:lang w:bidi="en-US"/>
        </w:rPr>
      </w:pPr>
      <w:r w:rsidRPr="00E434F2">
        <w:rPr>
          <w:rFonts w:ascii="Times New Roman" w:eastAsia="Calibri" w:hAnsi="Times New Roman" w:cs="Times New Roman"/>
          <w:b/>
          <w:color w:val="000000" w:themeColor="text1"/>
          <w:sz w:val="24"/>
          <w:szCs w:val="24"/>
        </w:rPr>
        <w:t xml:space="preserve">Table 4. </w:t>
      </w:r>
      <w:r w:rsidRPr="00E434F2">
        <w:rPr>
          <w:rFonts w:ascii="Times New Roman" w:eastAsia="Calibri" w:hAnsi="Times New Roman" w:cs="Times New Roman"/>
          <w:color w:val="000000" w:themeColor="text1"/>
          <w:sz w:val="24"/>
          <w:szCs w:val="24"/>
          <w:lang w:bidi="en-US"/>
        </w:rPr>
        <w:t>The characteristic values of the proposed PCFs in comparison with previous publications.</w:t>
      </w:r>
    </w:p>
    <w:tbl>
      <w:tblPr>
        <w:tblStyle w:val="ListTable2-Accent11"/>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29"/>
        <w:gridCol w:w="1171"/>
        <w:gridCol w:w="1097"/>
        <w:gridCol w:w="1794"/>
        <w:gridCol w:w="1117"/>
        <w:gridCol w:w="1578"/>
      </w:tblGrid>
      <w:tr w:rsidR="00EB50E7" w:rsidRPr="00E434F2" w14:paraId="482A4081" w14:textId="77777777" w:rsidTr="003B79CA">
        <w:trPr>
          <w:cnfStyle w:val="100000000000" w:firstRow="1" w:lastRow="0" w:firstColumn="0" w:lastColumn="0" w:oddVBand="0" w:evenVBand="0" w:oddHBand="0" w:evenHBand="0" w:firstRowFirstColumn="0" w:firstRowLastColumn="0" w:lastRowFirstColumn="0" w:lastRowLastColumn="0"/>
          <w:trHeight w:hRule="exact" w:val="1413"/>
        </w:trPr>
        <w:tc>
          <w:tcPr>
            <w:cnfStyle w:val="001000000000" w:firstRow="0" w:lastRow="0" w:firstColumn="1" w:lastColumn="0" w:oddVBand="0" w:evenVBand="0" w:oddHBand="0" w:evenHBand="0" w:firstRowFirstColumn="0" w:firstRowLastColumn="0" w:lastRowFirstColumn="0" w:lastRowLastColumn="0"/>
            <w:tcW w:w="1985" w:type="dxa"/>
          </w:tcPr>
          <w:p w14:paraId="0C6F6D99" w14:textId="77777777" w:rsidR="00F07FAA" w:rsidRPr="00BC10D1" w:rsidRDefault="00F07FAA" w:rsidP="00BC10D1">
            <w:pPr>
              <w:adjustRightInd w:val="0"/>
              <w:snapToGrid w:val="0"/>
              <w:spacing w:before="120"/>
              <w:jc w:val="center"/>
              <w:outlineLvl w:val="0"/>
              <w:rPr>
                <w:rFonts w:ascii="Times New Roman" w:eastAsia="Times New Roman" w:hAnsi="Times New Roman" w:cs="Times New Roman"/>
                <w:snapToGrid w:val="0"/>
                <w:color w:val="000000" w:themeColor="text1"/>
                <w:sz w:val="23"/>
                <w:szCs w:val="23"/>
                <w:lang w:eastAsia="de-DE" w:bidi="en-US"/>
              </w:rPr>
            </w:pPr>
            <w:r w:rsidRPr="00BC10D1">
              <w:rPr>
                <w:rFonts w:ascii="Times New Roman" w:eastAsia="Times New Roman" w:hAnsi="Times New Roman" w:cs="Times New Roman"/>
                <w:snapToGrid w:val="0"/>
                <w:color w:val="000000" w:themeColor="text1"/>
                <w:sz w:val="23"/>
                <w:szCs w:val="23"/>
                <w:lang w:eastAsia="de-DE" w:bidi="en-US"/>
              </w:rPr>
              <w:t>Photonic crystal fibers</w:t>
            </w:r>
          </w:p>
        </w:tc>
        <w:tc>
          <w:tcPr>
            <w:tcW w:w="1129" w:type="dxa"/>
          </w:tcPr>
          <w:p w14:paraId="29CC3557" w14:textId="02DB014A" w:rsidR="00F07FAA" w:rsidRPr="00BC10D1" w:rsidRDefault="00F915F8" w:rsidP="00BC10D1">
            <w:pPr>
              <w:adjustRightInd w:val="0"/>
              <w:snapToGrid w:val="0"/>
              <w:spacing w:before="12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3"/>
                <w:szCs w:val="23"/>
                <w:lang w:eastAsia="de-DE" w:bidi="en-US"/>
              </w:rPr>
            </w:pPr>
            <w:r w:rsidRPr="00BC10D1">
              <w:rPr>
                <w:rFonts w:ascii="Times New Roman" w:eastAsia="Times New Roman" w:hAnsi="Times New Roman" w:cs="Times New Roman"/>
                <w:snapToGrid w:val="0"/>
                <w:color w:val="000000" w:themeColor="text1"/>
                <w:sz w:val="23"/>
                <w:szCs w:val="23"/>
                <w:lang w:eastAsia="de-DE" w:bidi="en-US"/>
              </w:rPr>
              <w:t>Liquids</w:t>
            </w:r>
          </w:p>
        </w:tc>
        <w:tc>
          <w:tcPr>
            <w:tcW w:w="1171" w:type="dxa"/>
          </w:tcPr>
          <w:p w14:paraId="47548B1F" w14:textId="06E47D8F" w:rsidR="00F07FAA" w:rsidRPr="00BC10D1" w:rsidRDefault="00393399" w:rsidP="00BC10D1">
            <w:pPr>
              <w:adjustRightInd w:val="0"/>
              <w:snapToGrid w:val="0"/>
              <w:spacing w:before="12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napToGrid w:val="0"/>
                <w:color w:val="000000" w:themeColor="text1"/>
                <w:sz w:val="23"/>
                <w:szCs w:val="23"/>
                <w:lang w:eastAsia="de-DE" w:bidi="en-US"/>
              </w:rPr>
            </w:pPr>
            <w:r w:rsidRPr="00BC10D1">
              <w:rPr>
                <w:rFonts w:ascii="Times New Roman" w:eastAsia="Times New Roman" w:hAnsi="Times New Roman" w:cs="Times New Roman"/>
                <w:i/>
                <w:snapToGrid w:val="0"/>
                <w:color w:val="000000" w:themeColor="text1"/>
                <w:sz w:val="23"/>
                <w:szCs w:val="23"/>
                <w:lang w:eastAsia="de-DE" w:bidi="en-US"/>
              </w:rPr>
              <w:t>#</w:t>
            </w:r>
          </w:p>
        </w:tc>
        <w:tc>
          <w:tcPr>
            <w:tcW w:w="1097" w:type="dxa"/>
          </w:tcPr>
          <w:p w14:paraId="1A270B45" w14:textId="13D56043" w:rsidR="00F07FAA" w:rsidRPr="00BC10D1" w:rsidRDefault="00F07FAA" w:rsidP="00BC10D1">
            <w:pPr>
              <w:adjustRightInd w:val="0"/>
              <w:snapToGrid w:val="0"/>
              <w:spacing w:before="12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3"/>
                <w:szCs w:val="23"/>
                <w:lang w:eastAsia="de-DE" w:bidi="en-US"/>
              </w:rPr>
            </w:pPr>
            <w:r w:rsidRPr="00BC10D1">
              <w:rPr>
                <w:rFonts w:ascii="Times New Roman" w:eastAsia="Times New Roman" w:hAnsi="Times New Roman" w:cs="Times New Roman"/>
                <w:i/>
                <w:snapToGrid w:val="0"/>
                <w:color w:val="000000" w:themeColor="text1"/>
                <w:sz w:val="23"/>
                <w:szCs w:val="23"/>
                <w:lang w:eastAsia="de-DE" w:bidi="en-US"/>
              </w:rPr>
              <w:t>D</w:t>
            </w:r>
            <w:r w:rsidRPr="00BC10D1">
              <w:rPr>
                <w:rFonts w:ascii="Times New Roman" w:eastAsia="Times New Roman" w:hAnsi="Times New Roman" w:cs="Times New Roman"/>
                <w:snapToGrid w:val="0"/>
                <w:color w:val="000000" w:themeColor="text1"/>
                <w:sz w:val="23"/>
                <w:szCs w:val="23"/>
                <w:vertAlign w:val="subscript"/>
                <w:lang w:eastAsia="de-DE" w:bidi="en-US"/>
              </w:rPr>
              <w:t>c</w:t>
            </w:r>
            <w:r w:rsidRPr="00BC10D1">
              <w:rPr>
                <w:rFonts w:ascii="Times New Roman" w:eastAsia="Times New Roman" w:hAnsi="Times New Roman" w:cs="Times New Roman"/>
                <w:snapToGrid w:val="0"/>
                <w:color w:val="000000" w:themeColor="text1"/>
                <w:sz w:val="23"/>
                <w:szCs w:val="23"/>
                <w:lang w:eastAsia="de-DE" w:bidi="en-US"/>
              </w:rPr>
              <w:t xml:space="preserve"> </w:t>
            </w:r>
          </w:p>
          <w:p w14:paraId="66E8268A" w14:textId="77777777" w:rsidR="00F07FAA" w:rsidRPr="00BC10D1" w:rsidRDefault="00F07FAA" w:rsidP="00BC10D1">
            <w:pPr>
              <w:adjustRightInd w:val="0"/>
              <w:snapToGrid w:val="0"/>
              <w:spacing w:before="12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3"/>
                <w:szCs w:val="23"/>
                <w:lang w:eastAsia="de-DE" w:bidi="en-US"/>
              </w:rPr>
            </w:pPr>
            <w:r w:rsidRPr="00BC10D1">
              <w:rPr>
                <w:rFonts w:ascii="Times New Roman" w:eastAsia="Times New Roman" w:hAnsi="Times New Roman" w:cs="Times New Roman"/>
                <w:snapToGrid w:val="0"/>
                <w:color w:val="000000" w:themeColor="text1"/>
                <w:sz w:val="23"/>
                <w:szCs w:val="23"/>
                <w:lang w:eastAsia="de-DE" w:bidi="en-US"/>
              </w:rPr>
              <w:t>(μm)</w:t>
            </w:r>
          </w:p>
        </w:tc>
        <w:tc>
          <w:tcPr>
            <w:tcW w:w="1794" w:type="dxa"/>
          </w:tcPr>
          <w:p w14:paraId="731B591E" w14:textId="77777777" w:rsidR="00F07FAA" w:rsidRPr="00BC10D1" w:rsidRDefault="00F07FAA" w:rsidP="00BC10D1">
            <w:pPr>
              <w:adjustRightInd w:val="0"/>
              <w:snapToGrid w:val="0"/>
              <w:spacing w:before="12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3"/>
                <w:szCs w:val="23"/>
                <w:lang w:eastAsia="de-DE" w:bidi="en-US"/>
              </w:rPr>
            </w:pPr>
            <w:r w:rsidRPr="00BC10D1">
              <w:rPr>
                <w:rFonts w:ascii="Times New Roman" w:eastAsia="Times New Roman" w:hAnsi="Times New Roman" w:cs="Times New Roman"/>
                <w:snapToGrid w:val="0"/>
                <w:color w:val="000000" w:themeColor="text1"/>
                <w:sz w:val="23"/>
                <w:szCs w:val="23"/>
                <w:lang w:eastAsia="de-DE" w:bidi="en-US"/>
              </w:rPr>
              <w:t>Pump wavelength</w:t>
            </w:r>
          </w:p>
          <w:p w14:paraId="7B36BDB2" w14:textId="77777777" w:rsidR="00F07FAA" w:rsidRPr="00BC10D1" w:rsidRDefault="00F07FAA" w:rsidP="00BC10D1">
            <w:pPr>
              <w:adjustRightInd w:val="0"/>
              <w:snapToGrid w:val="0"/>
              <w:spacing w:before="12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3"/>
                <w:szCs w:val="23"/>
                <w:lang w:eastAsia="de-DE" w:bidi="en-US"/>
              </w:rPr>
            </w:pPr>
            <w:r w:rsidRPr="00BC10D1">
              <w:rPr>
                <w:rFonts w:ascii="Times New Roman" w:eastAsia="Times New Roman" w:hAnsi="Times New Roman" w:cs="Times New Roman"/>
                <w:snapToGrid w:val="0"/>
                <w:color w:val="000000" w:themeColor="text1"/>
                <w:sz w:val="23"/>
                <w:szCs w:val="23"/>
                <w:lang w:eastAsia="de-DE" w:bidi="en-US"/>
              </w:rPr>
              <w:t>(µm)</w:t>
            </w:r>
          </w:p>
        </w:tc>
        <w:tc>
          <w:tcPr>
            <w:tcW w:w="1117" w:type="dxa"/>
          </w:tcPr>
          <w:p w14:paraId="58AFFE24" w14:textId="5379A92D" w:rsidR="00F07FAA" w:rsidRPr="00BC10D1" w:rsidRDefault="00F07FAA" w:rsidP="00BC10D1">
            <w:pPr>
              <w:adjustRightInd w:val="0"/>
              <w:snapToGrid w:val="0"/>
              <w:spacing w:before="12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3"/>
                <w:szCs w:val="23"/>
                <w:lang w:eastAsia="de-DE" w:bidi="en-US"/>
              </w:rPr>
            </w:pPr>
            <w:r w:rsidRPr="00BC10D1">
              <w:rPr>
                <w:rFonts w:ascii="Times New Roman" w:eastAsia="Times New Roman" w:hAnsi="Times New Roman" w:cs="Times New Roman"/>
                <w:i/>
                <w:snapToGrid w:val="0"/>
                <w:color w:val="000000" w:themeColor="text1"/>
                <w:sz w:val="23"/>
                <w:szCs w:val="23"/>
                <w:lang w:eastAsia="de-DE" w:bidi="en-US"/>
              </w:rPr>
              <w:t>A</w:t>
            </w:r>
            <w:r w:rsidRPr="00BC10D1">
              <w:rPr>
                <w:rFonts w:ascii="Times New Roman" w:eastAsia="Times New Roman" w:hAnsi="Times New Roman" w:cs="Times New Roman"/>
                <w:snapToGrid w:val="0"/>
                <w:color w:val="000000" w:themeColor="text1"/>
                <w:sz w:val="23"/>
                <w:szCs w:val="23"/>
                <w:vertAlign w:val="subscript"/>
                <w:lang w:eastAsia="de-DE" w:bidi="en-US"/>
              </w:rPr>
              <w:t>eff</w:t>
            </w:r>
          </w:p>
          <w:p w14:paraId="72B5983F" w14:textId="14E4E899" w:rsidR="00F07FAA" w:rsidRPr="00BC10D1" w:rsidRDefault="00F07FAA" w:rsidP="00BC10D1">
            <w:pPr>
              <w:adjustRightInd w:val="0"/>
              <w:snapToGrid w:val="0"/>
              <w:spacing w:before="12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3"/>
                <w:szCs w:val="23"/>
                <w:lang w:eastAsia="de-DE" w:bidi="en-US"/>
              </w:rPr>
            </w:pPr>
            <w:r w:rsidRPr="00BC10D1">
              <w:rPr>
                <w:rFonts w:ascii="Times New Roman" w:eastAsia="Times New Roman" w:hAnsi="Times New Roman" w:cs="Times New Roman"/>
                <w:snapToGrid w:val="0"/>
                <w:color w:val="000000" w:themeColor="text1"/>
                <w:sz w:val="23"/>
                <w:szCs w:val="23"/>
                <w:lang w:eastAsia="de-DE" w:bidi="en-US"/>
              </w:rPr>
              <w:t>(µm</w:t>
            </w:r>
            <w:r w:rsidRPr="00BC10D1">
              <w:rPr>
                <w:rFonts w:ascii="Times New Roman" w:eastAsia="Times New Roman" w:hAnsi="Times New Roman" w:cs="Times New Roman"/>
                <w:snapToGrid w:val="0"/>
                <w:color w:val="000000" w:themeColor="text1"/>
                <w:sz w:val="23"/>
                <w:szCs w:val="23"/>
                <w:vertAlign w:val="superscript"/>
                <w:lang w:eastAsia="de-DE" w:bidi="en-US"/>
              </w:rPr>
              <w:t xml:space="preserve">2 </w:t>
            </w:r>
            <w:r w:rsidRPr="00BC10D1">
              <w:rPr>
                <w:rFonts w:ascii="Times New Roman" w:eastAsia="Times New Roman" w:hAnsi="Times New Roman" w:cs="Times New Roman"/>
                <w:snapToGrid w:val="0"/>
                <w:color w:val="000000" w:themeColor="text1"/>
                <w:sz w:val="23"/>
                <w:szCs w:val="23"/>
                <w:lang w:eastAsia="de-DE" w:bidi="en-US"/>
              </w:rPr>
              <w:t>)</w:t>
            </w:r>
          </w:p>
        </w:tc>
        <w:tc>
          <w:tcPr>
            <w:tcW w:w="1578" w:type="dxa"/>
          </w:tcPr>
          <w:p w14:paraId="3B9E9BAD" w14:textId="1607010F" w:rsidR="00F07FAA" w:rsidRPr="00BC10D1" w:rsidRDefault="001A4397" w:rsidP="00BC10D1">
            <w:pPr>
              <w:adjustRightInd w:val="0"/>
              <w:snapToGrid w:val="0"/>
              <w:spacing w:before="12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napToGrid w:val="0"/>
                <w:color w:val="000000" w:themeColor="text1"/>
                <w:sz w:val="23"/>
                <w:szCs w:val="23"/>
                <w:lang w:eastAsia="de-DE" w:bidi="en-US"/>
              </w:rPr>
            </w:pPr>
            <w:r w:rsidRPr="00BC10D1">
              <w:rPr>
                <w:rFonts w:ascii="Times New Roman" w:eastAsia="Calibri" w:hAnsi="Times New Roman" w:cs="Times New Roman"/>
                <w:b w:val="0"/>
                <w:bCs w:val="0"/>
                <w:color w:val="000000" w:themeColor="text1"/>
                <w:position w:val="-10"/>
                <w:sz w:val="23"/>
                <w:szCs w:val="23"/>
              </w:rPr>
              <w:object w:dxaOrig="200" w:dyaOrig="279" w14:anchorId="33386853">
                <v:shape id="_x0000_i1032" type="#_x0000_t75" style="width:10.5pt;height:15pt" o:ole="">
                  <v:imagedata r:id="rId24" o:title=""/>
                </v:shape>
                <o:OLEObject Type="Embed" ProgID="Equation.DSMT4" ShapeID="_x0000_i1032" DrawAspect="Content" ObjectID="_1725280591" r:id="rId29"/>
              </w:object>
            </w:r>
          </w:p>
          <w:p w14:paraId="4EC7202D" w14:textId="77777777" w:rsidR="00F07FAA" w:rsidRPr="00BC10D1" w:rsidRDefault="00F07FAA" w:rsidP="00BC10D1">
            <w:pPr>
              <w:adjustRightInd w:val="0"/>
              <w:snapToGrid w:val="0"/>
              <w:spacing w:before="120"/>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3"/>
                <w:szCs w:val="23"/>
                <w:lang w:eastAsia="de-DE" w:bidi="en-US"/>
              </w:rPr>
            </w:pPr>
            <w:r w:rsidRPr="00BC10D1">
              <w:rPr>
                <w:rFonts w:ascii="Times New Roman" w:eastAsia="Times New Roman" w:hAnsi="Times New Roman" w:cs="Times New Roman"/>
                <w:snapToGrid w:val="0"/>
                <w:color w:val="000000" w:themeColor="text1"/>
                <w:sz w:val="23"/>
                <w:szCs w:val="23"/>
                <w:lang w:eastAsia="de-DE" w:bidi="en-US"/>
              </w:rPr>
              <w:t xml:space="preserve">(W </w:t>
            </w:r>
            <w:r w:rsidRPr="00BC10D1">
              <w:rPr>
                <w:rFonts w:ascii="Times New Roman" w:eastAsia="Times New Roman" w:hAnsi="Times New Roman" w:cs="Times New Roman"/>
                <w:snapToGrid w:val="0"/>
                <w:color w:val="000000" w:themeColor="text1"/>
                <w:sz w:val="23"/>
                <w:szCs w:val="23"/>
                <w:vertAlign w:val="superscript"/>
                <w:lang w:eastAsia="de-DE" w:bidi="en-US"/>
              </w:rPr>
              <w:t xml:space="preserve">-1 </w:t>
            </w:r>
            <w:r w:rsidRPr="00BC10D1">
              <w:rPr>
                <w:rFonts w:ascii="Times New Roman" w:eastAsia="Times New Roman" w:hAnsi="Times New Roman" w:cs="Times New Roman"/>
                <w:snapToGrid w:val="0"/>
                <w:color w:val="000000" w:themeColor="text1"/>
                <w:sz w:val="23"/>
                <w:szCs w:val="23"/>
                <w:lang w:eastAsia="de-DE" w:bidi="en-US"/>
              </w:rPr>
              <w:t xml:space="preserve">.km </w:t>
            </w:r>
            <w:r w:rsidRPr="00BC10D1">
              <w:rPr>
                <w:rFonts w:ascii="Times New Roman" w:eastAsia="Times New Roman" w:hAnsi="Times New Roman" w:cs="Times New Roman"/>
                <w:snapToGrid w:val="0"/>
                <w:color w:val="000000" w:themeColor="text1"/>
                <w:sz w:val="23"/>
                <w:szCs w:val="23"/>
                <w:vertAlign w:val="superscript"/>
                <w:lang w:eastAsia="de-DE" w:bidi="en-US"/>
              </w:rPr>
              <w:t xml:space="preserve">-1 </w:t>
            </w:r>
            <w:r w:rsidRPr="00BC10D1">
              <w:rPr>
                <w:rFonts w:ascii="Times New Roman" w:eastAsia="Times New Roman" w:hAnsi="Times New Roman" w:cs="Times New Roman"/>
                <w:snapToGrid w:val="0"/>
                <w:color w:val="000000" w:themeColor="text1"/>
                <w:sz w:val="23"/>
                <w:szCs w:val="23"/>
                <w:lang w:eastAsia="de-DE" w:bidi="en-US"/>
              </w:rPr>
              <w:t>)</w:t>
            </w:r>
          </w:p>
        </w:tc>
      </w:tr>
      <w:tr w:rsidR="00EB50E7" w:rsidRPr="00E434F2" w14:paraId="4675ECE2" w14:textId="77777777" w:rsidTr="003B79CA">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17F96CC2" w14:textId="10FAFA3F" w:rsidR="00393399" w:rsidRPr="00E434F2" w:rsidRDefault="00393399"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r w:rsidR="00770CB6" w:rsidRPr="00E434F2">
              <w:rPr>
                <w:rFonts w:ascii="Times New Roman" w:eastAsia="Times New Roman" w:hAnsi="Times New Roman" w:cs="Times New Roman"/>
                <w:snapToGrid w:val="0"/>
                <w:color w:val="000000" w:themeColor="text1"/>
                <w:sz w:val="24"/>
                <w:szCs w:val="24"/>
                <w:lang w:eastAsia="de-DE" w:bidi="en-US"/>
              </w:rPr>
              <w:t>12</w:t>
            </w:r>
            <w:r w:rsidRPr="00E434F2">
              <w:rPr>
                <w:rFonts w:ascii="Times New Roman" w:eastAsia="Times New Roman" w:hAnsi="Times New Roman" w:cs="Times New Roman"/>
                <w:snapToGrid w:val="0"/>
                <w:color w:val="000000" w:themeColor="text1"/>
                <w:sz w:val="24"/>
                <w:szCs w:val="24"/>
                <w:lang w:eastAsia="de-DE" w:bidi="en-US"/>
              </w:rPr>
              <w:t>]</w:t>
            </w:r>
          </w:p>
        </w:tc>
        <w:tc>
          <w:tcPr>
            <w:tcW w:w="1129" w:type="dxa"/>
            <w:vMerge w:val="restart"/>
          </w:tcPr>
          <w:p w14:paraId="56CE046D" w14:textId="5CB61795" w:rsidR="00393399" w:rsidRPr="00E434F2" w:rsidRDefault="0039339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CCl</w:t>
            </w:r>
            <w:r w:rsidRPr="00E434F2">
              <w:rPr>
                <w:rFonts w:ascii="Times New Roman" w:eastAsia="Times New Roman" w:hAnsi="Times New Roman" w:cs="Times New Roman"/>
                <w:snapToGrid w:val="0"/>
                <w:color w:val="000000" w:themeColor="text1"/>
                <w:sz w:val="24"/>
                <w:szCs w:val="24"/>
                <w:vertAlign w:val="subscript"/>
                <w:lang w:eastAsia="de-DE" w:bidi="en-US"/>
              </w:rPr>
              <w:t>4</w:t>
            </w:r>
          </w:p>
        </w:tc>
        <w:tc>
          <w:tcPr>
            <w:tcW w:w="1171" w:type="dxa"/>
          </w:tcPr>
          <w:p w14:paraId="29C1C311" w14:textId="50B39DA6" w:rsidR="00393399" w:rsidRPr="00E434F2" w:rsidRDefault="0039339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vertAlign w:val="subscript"/>
                <w:lang w:eastAsia="de-DE" w:bidi="en-US"/>
              </w:rPr>
            </w:pPr>
            <w:r w:rsidRPr="00E434F2">
              <w:rPr>
                <w:rFonts w:ascii="Times New Roman" w:eastAsia="Times New Roman" w:hAnsi="Times New Roman" w:cs="Times New Roman"/>
                <w:snapToGrid w:val="0"/>
                <w:color w:val="000000" w:themeColor="text1"/>
                <w:sz w:val="24"/>
                <w:szCs w:val="24"/>
                <w:lang w:eastAsia="de-DE" w:bidi="en-US"/>
              </w:rPr>
              <w:t>#F</w:t>
            </w:r>
            <w:r w:rsidRPr="00E434F2">
              <w:rPr>
                <w:rFonts w:ascii="Times New Roman" w:eastAsia="Times New Roman" w:hAnsi="Times New Roman" w:cs="Times New Roman"/>
                <w:snapToGrid w:val="0"/>
                <w:color w:val="000000" w:themeColor="text1"/>
                <w:sz w:val="24"/>
                <w:szCs w:val="24"/>
                <w:vertAlign w:val="subscript"/>
                <w:lang w:eastAsia="de-DE" w:bidi="en-US"/>
              </w:rPr>
              <w:t>1</w:t>
            </w:r>
          </w:p>
        </w:tc>
        <w:tc>
          <w:tcPr>
            <w:tcW w:w="1097" w:type="dxa"/>
          </w:tcPr>
          <w:p w14:paraId="388C9B0C" w14:textId="1169FAA8" w:rsidR="00393399" w:rsidRPr="00E434F2" w:rsidRDefault="0039339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c>
          <w:tcPr>
            <w:tcW w:w="1794" w:type="dxa"/>
          </w:tcPr>
          <w:p w14:paraId="0524DFD9" w14:textId="5CA76342" w:rsidR="00393399" w:rsidRPr="00E434F2" w:rsidRDefault="0039339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1.55</w:t>
            </w:r>
          </w:p>
        </w:tc>
        <w:tc>
          <w:tcPr>
            <w:tcW w:w="1117" w:type="dxa"/>
          </w:tcPr>
          <w:p w14:paraId="208993CF" w14:textId="32CFD053" w:rsidR="00393399" w:rsidRPr="00E434F2" w:rsidRDefault="0039339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11.83</w:t>
            </w:r>
          </w:p>
        </w:tc>
        <w:tc>
          <w:tcPr>
            <w:tcW w:w="1578" w:type="dxa"/>
          </w:tcPr>
          <w:p w14:paraId="58F83E2B" w14:textId="77777777" w:rsidR="00393399" w:rsidRPr="00E434F2" w:rsidRDefault="0039339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r>
      <w:tr w:rsidR="00EB50E7" w:rsidRPr="00E434F2" w14:paraId="44D1F814" w14:textId="77777777" w:rsidTr="003B79CA">
        <w:trPr>
          <w:trHeight w:hRule="exact" w:val="510"/>
        </w:trPr>
        <w:tc>
          <w:tcPr>
            <w:cnfStyle w:val="001000000000" w:firstRow="0" w:lastRow="0" w:firstColumn="1" w:lastColumn="0" w:oddVBand="0" w:evenVBand="0" w:oddHBand="0" w:evenHBand="0" w:firstRowFirstColumn="0" w:firstRowLastColumn="0" w:lastRowFirstColumn="0" w:lastRowLastColumn="0"/>
            <w:tcW w:w="1985" w:type="dxa"/>
            <w:vMerge/>
          </w:tcPr>
          <w:p w14:paraId="52E96755" w14:textId="77777777" w:rsidR="00393399" w:rsidRPr="00E434F2" w:rsidRDefault="00393399"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p>
        </w:tc>
        <w:tc>
          <w:tcPr>
            <w:tcW w:w="1129" w:type="dxa"/>
            <w:vMerge/>
          </w:tcPr>
          <w:p w14:paraId="5F2E040A" w14:textId="77777777" w:rsidR="00393399" w:rsidRPr="00E434F2" w:rsidRDefault="0039339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p>
        </w:tc>
        <w:tc>
          <w:tcPr>
            <w:tcW w:w="1171" w:type="dxa"/>
          </w:tcPr>
          <w:p w14:paraId="035DDD83" w14:textId="15B3C013" w:rsidR="00393399" w:rsidRPr="00E434F2" w:rsidRDefault="0039339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vertAlign w:val="subscript"/>
                <w:lang w:eastAsia="de-DE" w:bidi="en-US"/>
              </w:rPr>
            </w:pPr>
            <w:r w:rsidRPr="00E434F2">
              <w:rPr>
                <w:rFonts w:ascii="Times New Roman" w:eastAsia="Times New Roman" w:hAnsi="Times New Roman" w:cs="Times New Roman"/>
                <w:snapToGrid w:val="0"/>
                <w:color w:val="000000" w:themeColor="text1"/>
                <w:sz w:val="24"/>
                <w:szCs w:val="24"/>
                <w:lang w:eastAsia="de-DE" w:bidi="en-US"/>
              </w:rPr>
              <w:t>#F</w:t>
            </w:r>
            <w:r w:rsidRPr="00E434F2">
              <w:rPr>
                <w:rFonts w:ascii="Times New Roman" w:eastAsia="Times New Roman" w:hAnsi="Times New Roman" w:cs="Times New Roman"/>
                <w:snapToGrid w:val="0"/>
                <w:color w:val="000000" w:themeColor="text1"/>
                <w:sz w:val="24"/>
                <w:szCs w:val="24"/>
                <w:vertAlign w:val="subscript"/>
                <w:lang w:eastAsia="de-DE" w:bidi="en-US"/>
              </w:rPr>
              <w:t>2</w:t>
            </w:r>
          </w:p>
        </w:tc>
        <w:tc>
          <w:tcPr>
            <w:tcW w:w="1097" w:type="dxa"/>
          </w:tcPr>
          <w:p w14:paraId="430790F4" w14:textId="7913983C" w:rsidR="00393399" w:rsidRPr="00E434F2" w:rsidRDefault="007F0F2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c>
          <w:tcPr>
            <w:tcW w:w="1794" w:type="dxa"/>
          </w:tcPr>
          <w:p w14:paraId="1450BA7C" w14:textId="7B05C0D6" w:rsidR="00393399" w:rsidRPr="00E434F2" w:rsidRDefault="0039339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1.55</w:t>
            </w:r>
          </w:p>
        </w:tc>
        <w:tc>
          <w:tcPr>
            <w:tcW w:w="1117" w:type="dxa"/>
          </w:tcPr>
          <w:p w14:paraId="780ED25A" w14:textId="4B1AEECC" w:rsidR="00393399" w:rsidRPr="00E434F2" w:rsidRDefault="0039339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10.58</w:t>
            </w:r>
          </w:p>
        </w:tc>
        <w:tc>
          <w:tcPr>
            <w:tcW w:w="1578" w:type="dxa"/>
          </w:tcPr>
          <w:p w14:paraId="6BA8C672" w14:textId="054CC8A1" w:rsidR="00393399" w:rsidRPr="00E434F2" w:rsidRDefault="0039339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r>
      <w:tr w:rsidR="00EB50E7" w:rsidRPr="00E434F2" w14:paraId="71761E58" w14:textId="77777777" w:rsidTr="003B79CA">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350D7E35" w14:textId="7ED60BD7" w:rsidR="00EE40E6" w:rsidRPr="00E434F2" w:rsidRDefault="00EE40E6"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[13]</w:t>
            </w:r>
          </w:p>
        </w:tc>
        <w:tc>
          <w:tcPr>
            <w:tcW w:w="1129" w:type="dxa"/>
            <w:vMerge w:val="restart"/>
          </w:tcPr>
          <w:p w14:paraId="61AF8481" w14:textId="6B02925E" w:rsidR="00EE40E6" w:rsidRPr="00E434F2" w:rsidRDefault="00EE40E6"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vertAlign w:val="subscript"/>
                <w:lang w:eastAsia="de-DE" w:bidi="en-US"/>
              </w:rPr>
            </w:pPr>
            <w:r w:rsidRPr="00E434F2">
              <w:rPr>
                <w:rFonts w:ascii="Times New Roman" w:eastAsia="Times New Roman" w:hAnsi="Times New Roman" w:cs="Times New Roman"/>
                <w:snapToGrid w:val="0"/>
                <w:color w:val="000000" w:themeColor="text1"/>
                <w:sz w:val="24"/>
                <w:szCs w:val="24"/>
                <w:lang w:eastAsia="de-DE" w:bidi="en-US"/>
              </w:rPr>
              <w:t>CHCl</w:t>
            </w:r>
            <w:r w:rsidRPr="00E434F2">
              <w:rPr>
                <w:rFonts w:ascii="Times New Roman" w:eastAsia="Times New Roman" w:hAnsi="Times New Roman" w:cs="Times New Roman"/>
                <w:snapToGrid w:val="0"/>
                <w:color w:val="000000" w:themeColor="text1"/>
                <w:sz w:val="24"/>
                <w:szCs w:val="24"/>
                <w:vertAlign w:val="subscript"/>
                <w:lang w:eastAsia="de-DE" w:bidi="en-US"/>
              </w:rPr>
              <w:t>3</w:t>
            </w:r>
          </w:p>
        </w:tc>
        <w:tc>
          <w:tcPr>
            <w:tcW w:w="1171" w:type="dxa"/>
          </w:tcPr>
          <w:p w14:paraId="0B7B18C9" w14:textId="2BDC596B" w:rsidR="00EE40E6" w:rsidRPr="00E434F2" w:rsidRDefault="00EE40E6"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#F</w:t>
            </w:r>
            <w:r w:rsidRPr="00E434F2">
              <w:rPr>
                <w:rFonts w:ascii="Times New Roman" w:eastAsia="Times New Roman" w:hAnsi="Times New Roman" w:cs="Times New Roman"/>
                <w:snapToGrid w:val="0"/>
                <w:color w:val="000000" w:themeColor="text1"/>
                <w:sz w:val="24"/>
                <w:szCs w:val="24"/>
                <w:vertAlign w:val="subscript"/>
                <w:lang w:eastAsia="de-DE" w:bidi="en-US"/>
              </w:rPr>
              <w:t>1</w:t>
            </w:r>
          </w:p>
        </w:tc>
        <w:tc>
          <w:tcPr>
            <w:tcW w:w="1097" w:type="dxa"/>
          </w:tcPr>
          <w:p w14:paraId="257B2D1F" w14:textId="7FC42B6E" w:rsidR="00EE40E6" w:rsidRPr="00E434F2" w:rsidRDefault="007F0F2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c>
          <w:tcPr>
            <w:tcW w:w="1794" w:type="dxa"/>
          </w:tcPr>
          <w:p w14:paraId="017EB317" w14:textId="620A1B8B" w:rsidR="00EE40E6" w:rsidRPr="00E434F2" w:rsidRDefault="00EE40E6"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1.03</w:t>
            </w:r>
          </w:p>
        </w:tc>
        <w:tc>
          <w:tcPr>
            <w:tcW w:w="1117" w:type="dxa"/>
          </w:tcPr>
          <w:p w14:paraId="6EA70B8D" w14:textId="61D09B86" w:rsidR="00EE40E6" w:rsidRPr="00E434F2" w:rsidRDefault="00EE40E6"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1.5</w:t>
            </w:r>
          </w:p>
        </w:tc>
        <w:tc>
          <w:tcPr>
            <w:tcW w:w="1578" w:type="dxa"/>
          </w:tcPr>
          <w:p w14:paraId="19732599" w14:textId="5947FE1D" w:rsidR="00EE40E6" w:rsidRPr="00E434F2" w:rsidRDefault="00EE40E6"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1290</w:t>
            </w:r>
          </w:p>
        </w:tc>
      </w:tr>
      <w:tr w:rsidR="00EB50E7" w:rsidRPr="00E434F2" w14:paraId="37F2AAF8" w14:textId="77777777" w:rsidTr="003B79CA">
        <w:trPr>
          <w:trHeight w:hRule="exact" w:val="510"/>
        </w:trPr>
        <w:tc>
          <w:tcPr>
            <w:cnfStyle w:val="001000000000" w:firstRow="0" w:lastRow="0" w:firstColumn="1" w:lastColumn="0" w:oddVBand="0" w:evenVBand="0" w:oddHBand="0" w:evenHBand="0" w:firstRowFirstColumn="0" w:firstRowLastColumn="0" w:lastRowFirstColumn="0" w:lastRowLastColumn="0"/>
            <w:tcW w:w="1985" w:type="dxa"/>
            <w:vMerge/>
          </w:tcPr>
          <w:p w14:paraId="0AAF27FE" w14:textId="77777777" w:rsidR="00EE40E6" w:rsidRPr="00E434F2" w:rsidRDefault="00EE40E6"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p>
        </w:tc>
        <w:tc>
          <w:tcPr>
            <w:tcW w:w="1129" w:type="dxa"/>
            <w:vMerge/>
          </w:tcPr>
          <w:p w14:paraId="7C9DE288" w14:textId="77777777" w:rsidR="00EE40E6" w:rsidRPr="00E434F2" w:rsidRDefault="00EE40E6"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p>
        </w:tc>
        <w:tc>
          <w:tcPr>
            <w:tcW w:w="1171" w:type="dxa"/>
          </w:tcPr>
          <w:p w14:paraId="50088280" w14:textId="3F5F2068" w:rsidR="00EE40E6" w:rsidRPr="00E434F2" w:rsidRDefault="00EE40E6"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#F</w:t>
            </w:r>
            <w:r w:rsidRPr="00E434F2">
              <w:rPr>
                <w:rFonts w:ascii="Times New Roman" w:eastAsia="Times New Roman" w:hAnsi="Times New Roman" w:cs="Times New Roman"/>
                <w:snapToGrid w:val="0"/>
                <w:color w:val="000000" w:themeColor="text1"/>
                <w:sz w:val="24"/>
                <w:szCs w:val="24"/>
                <w:vertAlign w:val="subscript"/>
                <w:lang w:eastAsia="de-DE" w:bidi="en-US"/>
              </w:rPr>
              <w:t>2</w:t>
            </w:r>
          </w:p>
        </w:tc>
        <w:tc>
          <w:tcPr>
            <w:tcW w:w="1097" w:type="dxa"/>
          </w:tcPr>
          <w:p w14:paraId="71835585" w14:textId="23C3220F" w:rsidR="00EE40E6" w:rsidRPr="00E434F2" w:rsidRDefault="007F0F2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c>
          <w:tcPr>
            <w:tcW w:w="1794" w:type="dxa"/>
          </w:tcPr>
          <w:p w14:paraId="5674B42B" w14:textId="209728EF" w:rsidR="00EE40E6" w:rsidRPr="00E434F2" w:rsidRDefault="00EE40E6"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1.03</w:t>
            </w:r>
          </w:p>
        </w:tc>
        <w:tc>
          <w:tcPr>
            <w:tcW w:w="1117" w:type="dxa"/>
          </w:tcPr>
          <w:p w14:paraId="5630C257" w14:textId="2F0B6840" w:rsidR="00EE40E6" w:rsidRPr="00E434F2" w:rsidRDefault="00EE40E6"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4.48</w:t>
            </w:r>
          </w:p>
        </w:tc>
        <w:tc>
          <w:tcPr>
            <w:tcW w:w="1578" w:type="dxa"/>
          </w:tcPr>
          <w:p w14:paraId="279C72F3" w14:textId="0E334597" w:rsidR="00EE40E6" w:rsidRPr="00E434F2" w:rsidRDefault="00EE40E6"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440</w:t>
            </w:r>
          </w:p>
        </w:tc>
      </w:tr>
      <w:tr w:rsidR="00EB50E7" w:rsidRPr="00E434F2" w14:paraId="6696A3E6" w14:textId="77777777" w:rsidTr="003B79CA">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5B7705E9" w14:textId="6E1FA504" w:rsidR="007530A9" w:rsidRPr="00E434F2" w:rsidRDefault="007530A9"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[14]</w:t>
            </w:r>
          </w:p>
        </w:tc>
        <w:tc>
          <w:tcPr>
            <w:tcW w:w="1129" w:type="dxa"/>
            <w:vMerge w:val="restart"/>
          </w:tcPr>
          <w:p w14:paraId="002AA3E0" w14:textId="54AF7AB0" w:rsidR="007530A9" w:rsidRPr="00E434F2" w:rsidRDefault="007530A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vertAlign w:val="subscript"/>
                <w:lang w:eastAsia="de-DE" w:bidi="en-US"/>
              </w:rPr>
            </w:pPr>
            <w:r w:rsidRPr="00E434F2">
              <w:rPr>
                <w:rFonts w:ascii="Times New Roman" w:eastAsia="Times New Roman" w:hAnsi="Times New Roman" w:cs="Times New Roman"/>
                <w:snapToGrid w:val="0"/>
                <w:color w:val="000000" w:themeColor="text1"/>
                <w:sz w:val="24"/>
                <w:szCs w:val="24"/>
                <w:lang w:eastAsia="de-DE" w:bidi="en-US"/>
              </w:rPr>
              <w:t>C</w:t>
            </w:r>
            <w:r w:rsidRPr="00E434F2">
              <w:rPr>
                <w:rFonts w:ascii="Times New Roman" w:eastAsia="Times New Roman" w:hAnsi="Times New Roman" w:cs="Times New Roman"/>
                <w:snapToGrid w:val="0"/>
                <w:color w:val="000000" w:themeColor="text1"/>
                <w:sz w:val="24"/>
                <w:szCs w:val="24"/>
                <w:vertAlign w:val="subscript"/>
                <w:lang w:eastAsia="de-DE" w:bidi="en-US"/>
              </w:rPr>
              <w:t xml:space="preserve">7 </w:t>
            </w:r>
            <w:r w:rsidRPr="00E434F2">
              <w:rPr>
                <w:rFonts w:ascii="Times New Roman" w:eastAsia="Times New Roman" w:hAnsi="Times New Roman" w:cs="Times New Roman"/>
                <w:snapToGrid w:val="0"/>
                <w:color w:val="000000" w:themeColor="text1"/>
                <w:sz w:val="24"/>
                <w:szCs w:val="24"/>
                <w:lang w:eastAsia="de-DE" w:bidi="en-US"/>
              </w:rPr>
              <w:t>H</w:t>
            </w:r>
            <w:r w:rsidRPr="00E434F2">
              <w:rPr>
                <w:rFonts w:ascii="Times New Roman" w:eastAsia="Times New Roman" w:hAnsi="Times New Roman" w:cs="Times New Roman"/>
                <w:snapToGrid w:val="0"/>
                <w:color w:val="000000" w:themeColor="text1"/>
                <w:sz w:val="24"/>
                <w:szCs w:val="24"/>
                <w:vertAlign w:val="subscript"/>
                <w:lang w:eastAsia="de-DE" w:bidi="en-US"/>
              </w:rPr>
              <w:t>8</w:t>
            </w:r>
          </w:p>
        </w:tc>
        <w:tc>
          <w:tcPr>
            <w:tcW w:w="1171" w:type="dxa"/>
          </w:tcPr>
          <w:p w14:paraId="20634562" w14:textId="6090A43C" w:rsidR="007530A9" w:rsidRPr="00E434F2" w:rsidRDefault="007530A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hAnsi="Times New Roman" w:cs="Times New Roman"/>
                <w:color w:val="000000" w:themeColor="text1"/>
                <w:sz w:val="24"/>
                <w:szCs w:val="24"/>
              </w:rPr>
              <w:t>#I_0.3</w:t>
            </w:r>
          </w:p>
        </w:tc>
        <w:tc>
          <w:tcPr>
            <w:tcW w:w="1097" w:type="dxa"/>
          </w:tcPr>
          <w:p w14:paraId="7EDD6EE2" w14:textId="35214DCD" w:rsidR="007530A9" w:rsidRPr="00E434F2" w:rsidRDefault="00B273D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3.34</w:t>
            </w:r>
          </w:p>
        </w:tc>
        <w:tc>
          <w:tcPr>
            <w:tcW w:w="1794" w:type="dxa"/>
          </w:tcPr>
          <w:p w14:paraId="0FF3E23F" w14:textId="02E83072" w:rsidR="007530A9" w:rsidRPr="00E434F2" w:rsidRDefault="007530A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1.55</w:t>
            </w:r>
          </w:p>
        </w:tc>
        <w:tc>
          <w:tcPr>
            <w:tcW w:w="1117" w:type="dxa"/>
          </w:tcPr>
          <w:p w14:paraId="509F6BBC" w14:textId="48CD36BB" w:rsidR="007530A9" w:rsidRPr="00E434F2" w:rsidRDefault="007530A9"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7.78</w:t>
            </w:r>
          </w:p>
        </w:tc>
        <w:tc>
          <w:tcPr>
            <w:tcW w:w="1578" w:type="dxa"/>
          </w:tcPr>
          <w:p w14:paraId="0EF4F639" w14:textId="051DF400" w:rsidR="007530A9" w:rsidRPr="00E434F2" w:rsidRDefault="00D23394"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r>
      <w:tr w:rsidR="00EB50E7" w:rsidRPr="00E434F2" w14:paraId="56BF4213" w14:textId="77777777" w:rsidTr="003B79CA">
        <w:trPr>
          <w:trHeight w:hRule="exact" w:val="510"/>
        </w:trPr>
        <w:tc>
          <w:tcPr>
            <w:cnfStyle w:val="001000000000" w:firstRow="0" w:lastRow="0" w:firstColumn="1" w:lastColumn="0" w:oddVBand="0" w:evenVBand="0" w:oddHBand="0" w:evenHBand="0" w:firstRowFirstColumn="0" w:firstRowLastColumn="0" w:lastRowFirstColumn="0" w:lastRowLastColumn="0"/>
            <w:tcW w:w="1985" w:type="dxa"/>
            <w:vMerge/>
          </w:tcPr>
          <w:p w14:paraId="5813B63F" w14:textId="77777777" w:rsidR="007530A9" w:rsidRPr="00E434F2" w:rsidRDefault="007530A9"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p>
        </w:tc>
        <w:tc>
          <w:tcPr>
            <w:tcW w:w="1129" w:type="dxa"/>
            <w:vMerge/>
          </w:tcPr>
          <w:p w14:paraId="07437817" w14:textId="77777777" w:rsidR="007530A9" w:rsidRPr="00E434F2" w:rsidRDefault="007530A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p>
        </w:tc>
        <w:tc>
          <w:tcPr>
            <w:tcW w:w="1171" w:type="dxa"/>
          </w:tcPr>
          <w:p w14:paraId="4262BEBB" w14:textId="28776322" w:rsidR="007530A9" w:rsidRPr="00E434F2" w:rsidRDefault="007530A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434F2">
              <w:rPr>
                <w:rFonts w:ascii="Times New Roman" w:hAnsi="Times New Roman" w:cs="Times New Roman"/>
                <w:color w:val="000000" w:themeColor="text1"/>
                <w:sz w:val="24"/>
                <w:szCs w:val="24"/>
              </w:rPr>
              <w:t>#I_0.35</w:t>
            </w:r>
          </w:p>
        </w:tc>
        <w:tc>
          <w:tcPr>
            <w:tcW w:w="1097" w:type="dxa"/>
          </w:tcPr>
          <w:p w14:paraId="613BE47F" w14:textId="6BB3086B" w:rsidR="007530A9" w:rsidRPr="00E434F2" w:rsidRDefault="00B273DA"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3.23</w:t>
            </w:r>
          </w:p>
        </w:tc>
        <w:tc>
          <w:tcPr>
            <w:tcW w:w="1794" w:type="dxa"/>
          </w:tcPr>
          <w:p w14:paraId="51B9D0CD" w14:textId="00FCF24D" w:rsidR="007530A9" w:rsidRPr="00E434F2" w:rsidRDefault="004552BD"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1.55</w:t>
            </w:r>
          </w:p>
        </w:tc>
        <w:tc>
          <w:tcPr>
            <w:tcW w:w="1117" w:type="dxa"/>
          </w:tcPr>
          <w:p w14:paraId="608C1B31" w14:textId="0DA50C45" w:rsidR="007530A9" w:rsidRPr="00E434F2" w:rsidRDefault="007530A9"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78.9</w:t>
            </w:r>
          </w:p>
        </w:tc>
        <w:tc>
          <w:tcPr>
            <w:tcW w:w="1578" w:type="dxa"/>
          </w:tcPr>
          <w:p w14:paraId="79FC1504" w14:textId="3DD08F80" w:rsidR="007530A9" w:rsidRPr="00E434F2" w:rsidRDefault="00D23394"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r>
      <w:tr w:rsidR="00EB50E7" w:rsidRPr="00E434F2" w14:paraId="7018C497" w14:textId="77777777" w:rsidTr="003B79CA">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tcPr>
          <w:p w14:paraId="3C1A9B6D" w14:textId="4B7609D1" w:rsidR="004C5B9A" w:rsidRPr="00E434F2" w:rsidRDefault="004C5B9A"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vertAlign w:val="subscript"/>
                <w:lang w:eastAsia="de-DE" w:bidi="en-US"/>
              </w:rPr>
            </w:pPr>
            <w:r w:rsidRPr="00E434F2">
              <w:rPr>
                <w:rFonts w:ascii="Times New Roman" w:eastAsia="Times New Roman" w:hAnsi="Times New Roman" w:cs="Times New Roman"/>
                <w:snapToGrid w:val="0"/>
                <w:color w:val="000000" w:themeColor="text1"/>
                <w:sz w:val="24"/>
                <w:szCs w:val="24"/>
                <w:lang w:eastAsia="de-DE" w:bidi="en-US"/>
              </w:rPr>
              <w:t>[15]</w:t>
            </w:r>
          </w:p>
        </w:tc>
        <w:tc>
          <w:tcPr>
            <w:tcW w:w="1129" w:type="dxa"/>
          </w:tcPr>
          <w:p w14:paraId="63C97B83" w14:textId="46556E8B"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vertAlign w:val="subscript"/>
                <w:lang w:eastAsia="de-DE" w:bidi="en-US"/>
              </w:rPr>
            </w:pPr>
            <w:r w:rsidRPr="00E434F2">
              <w:rPr>
                <w:rFonts w:ascii="Times New Roman" w:eastAsia="Times New Roman" w:hAnsi="Times New Roman" w:cs="Times New Roman"/>
                <w:snapToGrid w:val="0"/>
                <w:color w:val="000000" w:themeColor="text1"/>
                <w:sz w:val="24"/>
                <w:szCs w:val="24"/>
                <w:lang w:eastAsia="de-DE" w:bidi="en-US"/>
              </w:rPr>
              <w:t>CS</w:t>
            </w:r>
            <w:r w:rsidRPr="00E434F2">
              <w:rPr>
                <w:rFonts w:ascii="Times New Roman" w:eastAsia="Times New Roman" w:hAnsi="Times New Roman" w:cs="Times New Roman"/>
                <w:snapToGrid w:val="0"/>
                <w:color w:val="000000" w:themeColor="text1"/>
                <w:sz w:val="24"/>
                <w:szCs w:val="24"/>
                <w:vertAlign w:val="subscript"/>
                <w:lang w:eastAsia="de-DE" w:bidi="en-US"/>
              </w:rPr>
              <w:t>2</w:t>
            </w:r>
          </w:p>
        </w:tc>
        <w:tc>
          <w:tcPr>
            <w:tcW w:w="1171" w:type="dxa"/>
          </w:tcPr>
          <w:p w14:paraId="373AF914" w14:textId="6CDBD5A6"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c>
          <w:tcPr>
            <w:tcW w:w="1097" w:type="dxa"/>
          </w:tcPr>
          <w:p w14:paraId="43944567" w14:textId="0FFE601C"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w:t>
            </w:r>
          </w:p>
        </w:tc>
        <w:tc>
          <w:tcPr>
            <w:tcW w:w="1794" w:type="dxa"/>
          </w:tcPr>
          <w:p w14:paraId="2A376114" w14:textId="6FEA0CE0"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Calibri" w:hAnsi="Times New Roman" w:cs="Times New Roman"/>
                <w:color w:val="000000" w:themeColor="text1"/>
                <w:sz w:val="24"/>
                <w:szCs w:val="24"/>
              </w:rPr>
              <w:t>1.55</w:t>
            </w:r>
          </w:p>
        </w:tc>
        <w:tc>
          <w:tcPr>
            <w:tcW w:w="1117" w:type="dxa"/>
          </w:tcPr>
          <w:p w14:paraId="104C1158" w14:textId="30761A02"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napToGrid w:val="0"/>
                <w:color w:val="000000" w:themeColor="text1"/>
                <w:sz w:val="24"/>
                <w:szCs w:val="24"/>
                <w:lang w:eastAsia="de-DE" w:bidi="en-US"/>
              </w:rPr>
            </w:pPr>
            <w:r w:rsidRPr="00E434F2">
              <w:rPr>
                <w:rFonts w:ascii="Times New Roman" w:eastAsia="Calibri" w:hAnsi="Times New Roman" w:cs="Times New Roman"/>
                <w:color w:val="000000" w:themeColor="text1"/>
                <w:sz w:val="24"/>
                <w:szCs w:val="24"/>
              </w:rPr>
              <w:t>1.63</w:t>
            </w:r>
          </w:p>
        </w:tc>
        <w:tc>
          <w:tcPr>
            <w:tcW w:w="1578" w:type="dxa"/>
          </w:tcPr>
          <w:p w14:paraId="51421B29" w14:textId="66B95B22"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Calibri" w:hAnsi="Times New Roman" w:cs="Times New Roman"/>
                <w:bCs/>
                <w:color w:val="000000" w:themeColor="text1"/>
                <w:sz w:val="24"/>
                <w:szCs w:val="24"/>
              </w:rPr>
              <w:t>7940</w:t>
            </w:r>
          </w:p>
        </w:tc>
      </w:tr>
      <w:tr w:rsidR="00EB50E7" w:rsidRPr="00E434F2" w14:paraId="52D4F428" w14:textId="77777777" w:rsidTr="003B79CA">
        <w:trPr>
          <w:trHeight w:hRule="exact" w:val="51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01896D71" w14:textId="77777777" w:rsidR="004C5B9A" w:rsidRPr="00E434F2" w:rsidRDefault="004C5B9A" w:rsidP="00BC10D1">
            <w:pPr>
              <w:adjustRightInd w:val="0"/>
              <w:snapToGrid w:val="0"/>
              <w:spacing w:before="60"/>
              <w:jc w:val="center"/>
              <w:outlineLvl w:val="0"/>
              <w:rPr>
                <w:rFonts w:ascii="Times New Roman" w:eastAsia="Times New Roman" w:hAnsi="Times New Roman" w:cs="Times New Roman"/>
                <w:b w:val="0"/>
                <w:bCs w:val="0"/>
                <w:snapToGrid w:val="0"/>
                <w:color w:val="000000" w:themeColor="text1"/>
                <w:sz w:val="24"/>
                <w:szCs w:val="24"/>
                <w:lang w:eastAsia="de-DE" w:bidi="en-US"/>
              </w:rPr>
            </w:pPr>
          </w:p>
          <w:p w14:paraId="013AC6C0" w14:textId="7E1BDF0C" w:rsidR="004C5B9A" w:rsidRPr="00E434F2" w:rsidRDefault="00462603"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This work</w:t>
            </w:r>
          </w:p>
        </w:tc>
        <w:tc>
          <w:tcPr>
            <w:tcW w:w="1129" w:type="dxa"/>
            <w:vMerge w:val="restart"/>
          </w:tcPr>
          <w:p w14:paraId="2BFFB7D1" w14:textId="77777777" w:rsidR="00C807DB" w:rsidRPr="00E434F2" w:rsidRDefault="00C807DB"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p>
          <w:p w14:paraId="648860C2" w14:textId="77777777" w:rsidR="00C807DB" w:rsidRPr="00E434F2" w:rsidRDefault="00C807DB"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p>
          <w:p w14:paraId="46E76AD2" w14:textId="37EAD0B5" w:rsidR="004C5B9A" w:rsidRPr="00E434F2" w:rsidRDefault="004C5B9A"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snapToGrid w:val="0"/>
                <w:color w:val="000000" w:themeColor="text1"/>
                <w:sz w:val="24"/>
                <w:szCs w:val="24"/>
                <w:lang w:eastAsia="de-DE" w:bidi="en-US"/>
              </w:rPr>
              <w:t>CS</w:t>
            </w:r>
            <w:r w:rsidRPr="00E434F2">
              <w:rPr>
                <w:rFonts w:ascii="Times New Roman" w:eastAsia="Times New Roman" w:hAnsi="Times New Roman" w:cs="Times New Roman"/>
                <w:snapToGrid w:val="0"/>
                <w:color w:val="000000" w:themeColor="text1"/>
                <w:sz w:val="24"/>
                <w:szCs w:val="24"/>
                <w:vertAlign w:val="subscript"/>
                <w:lang w:eastAsia="de-DE" w:bidi="en-US"/>
              </w:rPr>
              <w:t>2</w:t>
            </w:r>
          </w:p>
        </w:tc>
        <w:tc>
          <w:tcPr>
            <w:tcW w:w="1171" w:type="dxa"/>
          </w:tcPr>
          <w:p w14:paraId="74DE1980" w14:textId="3F6B1B02" w:rsidR="004C5B9A" w:rsidRPr="00E434F2" w:rsidRDefault="004C5B9A"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E434F2">
              <w:rPr>
                <w:rFonts w:ascii="Times New Roman" w:eastAsia="Times New Roman" w:hAnsi="Times New Roman" w:cs="Times New Roman"/>
                <w:color w:val="000000" w:themeColor="text1"/>
                <w:sz w:val="24"/>
                <w:szCs w:val="24"/>
              </w:rPr>
              <w:t>#CF</w:t>
            </w:r>
            <w:r w:rsidRPr="00E434F2">
              <w:rPr>
                <w:rFonts w:ascii="Times New Roman" w:eastAsia="Times New Roman" w:hAnsi="Times New Roman" w:cs="Times New Roman"/>
                <w:color w:val="000000" w:themeColor="text1"/>
                <w:sz w:val="24"/>
                <w:szCs w:val="24"/>
                <w:vertAlign w:val="subscript"/>
              </w:rPr>
              <w:t>1</w:t>
            </w:r>
          </w:p>
        </w:tc>
        <w:tc>
          <w:tcPr>
            <w:tcW w:w="1097" w:type="dxa"/>
          </w:tcPr>
          <w:p w14:paraId="36F9E789" w14:textId="1CE23355" w:rsidR="004C5B9A" w:rsidRPr="00E434F2" w:rsidRDefault="004C5B9A"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Calibri" w:hAnsi="Times New Roman" w:cs="Times New Roman"/>
                <w:bCs/>
                <w:color w:val="000000" w:themeColor="text1"/>
                <w:sz w:val="24"/>
                <w:szCs w:val="24"/>
              </w:rPr>
              <w:t>1.1</w:t>
            </w:r>
          </w:p>
        </w:tc>
        <w:tc>
          <w:tcPr>
            <w:tcW w:w="1794" w:type="dxa"/>
          </w:tcPr>
          <w:p w14:paraId="2C3451A1" w14:textId="783148DC" w:rsidR="004C5B9A" w:rsidRPr="00E434F2" w:rsidRDefault="004C5B9A"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Calibri" w:hAnsi="Times New Roman" w:cs="Times New Roman"/>
                <w:color w:val="000000" w:themeColor="text1"/>
                <w:sz w:val="24"/>
                <w:szCs w:val="24"/>
              </w:rPr>
              <w:t>1.55</w:t>
            </w:r>
          </w:p>
        </w:tc>
        <w:tc>
          <w:tcPr>
            <w:tcW w:w="1117" w:type="dxa"/>
          </w:tcPr>
          <w:p w14:paraId="6099983B" w14:textId="073A3E14" w:rsidR="004C5B9A" w:rsidRPr="00E434F2" w:rsidRDefault="00A41ADB"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napToGrid w:val="0"/>
                <w:color w:val="000000" w:themeColor="text1"/>
                <w:sz w:val="24"/>
                <w:szCs w:val="24"/>
                <w:lang w:eastAsia="de-DE" w:bidi="en-US"/>
              </w:rPr>
            </w:pPr>
            <w:r w:rsidRPr="00E434F2">
              <w:rPr>
                <w:rFonts w:ascii="Times New Roman" w:eastAsia="Calibri" w:hAnsi="Times New Roman" w:cs="Times New Roman"/>
                <w:color w:val="000000" w:themeColor="text1"/>
                <w:sz w:val="24"/>
                <w:szCs w:val="24"/>
              </w:rPr>
              <w:t>1.23</w:t>
            </w:r>
          </w:p>
        </w:tc>
        <w:tc>
          <w:tcPr>
            <w:tcW w:w="1578" w:type="dxa"/>
          </w:tcPr>
          <w:p w14:paraId="7F71FBC7" w14:textId="19358871" w:rsidR="004C5B9A" w:rsidRPr="00E434F2" w:rsidRDefault="004C5B9A"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r w:rsidRPr="00E434F2">
              <w:rPr>
                <w:rFonts w:ascii="Times New Roman" w:eastAsia="Times New Roman" w:hAnsi="Times New Roman" w:cs="Times New Roman"/>
                <w:color w:val="000000" w:themeColor="text1"/>
                <w:sz w:val="24"/>
                <w:szCs w:val="24"/>
              </w:rPr>
              <w:t>27400</w:t>
            </w:r>
          </w:p>
        </w:tc>
      </w:tr>
      <w:tr w:rsidR="00EB50E7" w:rsidRPr="00E434F2" w14:paraId="4F3815E0" w14:textId="77777777" w:rsidTr="003B79CA">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985" w:type="dxa"/>
            <w:vMerge/>
          </w:tcPr>
          <w:p w14:paraId="3023CA3B" w14:textId="77777777" w:rsidR="004C5B9A" w:rsidRPr="00E434F2" w:rsidRDefault="004C5B9A"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p>
        </w:tc>
        <w:tc>
          <w:tcPr>
            <w:tcW w:w="1129" w:type="dxa"/>
            <w:vMerge/>
          </w:tcPr>
          <w:p w14:paraId="6811F9F2" w14:textId="77777777"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p>
        </w:tc>
        <w:tc>
          <w:tcPr>
            <w:tcW w:w="1171" w:type="dxa"/>
          </w:tcPr>
          <w:p w14:paraId="14AEA1D1" w14:textId="0AF804C8"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E434F2">
              <w:rPr>
                <w:rFonts w:ascii="Times New Roman" w:eastAsia="Times New Roman" w:hAnsi="Times New Roman" w:cs="Times New Roman"/>
                <w:color w:val="000000" w:themeColor="text1"/>
                <w:sz w:val="24"/>
                <w:szCs w:val="24"/>
              </w:rPr>
              <w:t>#CF</w:t>
            </w:r>
            <w:r w:rsidRPr="00E434F2">
              <w:rPr>
                <w:rFonts w:ascii="Times New Roman" w:eastAsia="Times New Roman" w:hAnsi="Times New Roman" w:cs="Times New Roman"/>
                <w:color w:val="000000" w:themeColor="text1"/>
                <w:sz w:val="24"/>
                <w:szCs w:val="24"/>
                <w:vertAlign w:val="subscript"/>
              </w:rPr>
              <w:t>2</w:t>
            </w:r>
          </w:p>
        </w:tc>
        <w:tc>
          <w:tcPr>
            <w:tcW w:w="1097" w:type="dxa"/>
          </w:tcPr>
          <w:p w14:paraId="0A828DCB" w14:textId="21202FC6"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E434F2">
              <w:rPr>
                <w:rFonts w:ascii="Times New Roman" w:eastAsia="Calibri" w:hAnsi="Times New Roman" w:cs="Times New Roman"/>
                <w:bCs/>
                <w:color w:val="000000" w:themeColor="text1"/>
                <w:sz w:val="24"/>
                <w:szCs w:val="24"/>
              </w:rPr>
              <w:t>1.04</w:t>
            </w:r>
          </w:p>
        </w:tc>
        <w:tc>
          <w:tcPr>
            <w:tcW w:w="1794" w:type="dxa"/>
          </w:tcPr>
          <w:p w14:paraId="4D86676F" w14:textId="5032BEAC"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1.55</w:t>
            </w:r>
          </w:p>
        </w:tc>
        <w:tc>
          <w:tcPr>
            <w:tcW w:w="1117" w:type="dxa"/>
          </w:tcPr>
          <w:p w14:paraId="383ADA20" w14:textId="7483BF4F" w:rsidR="004C5B9A" w:rsidRPr="00E434F2" w:rsidRDefault="00A41ADB"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1.152</w:t>
            </w:r>
          </w:p>
        </w:tc>
        <w:tc>
          <w:tcPr>
            <w:tcW w:w="1578" w:type="dxa"/>
          </w:tcPr>
          <w:p w14:paraId="44CEDE6F" w14:textId="35C00BE0" w:rsidR="004C5B9A" w:rsidRPr="00E434F2" w:rsidRDefault="004C5B9A"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26370</w:t>
            </w:r>
          </w:p>
        </w:tc>
      </w:tr>
      <w:tr w:rsidR="00EB50E7" w:rsidRPr="00E434F2" w14:paraId="0F5C8C74" w14:textId="77777777" w:rsidTr="003B79CA">
        <w:trPr>
          <w:trHeight w:hRule="exact" w:val="510"/>
        </w:trPr>
        <w:tc>
          <w:tcPr>
            <w:cnfStyle w:val="001000000000" w:firstRow="0" w:lastRow="0" w:firstColumn="1" w:lastColumn="0" w:oddVBand="0" w:evenVBand="0" w:oddHBand="0" w:evenHBand="0" w:firstRowFirstColumn="0" w:firstRowLastColumn="0" w:lastRowFirstColumn="0" w:lastRowLastColumn="0"/>
            <w:tcW w:w="1985" w:type="dxa"/>
            <w:vMerge/>
          </w:tcPr>
          <w:p w14:paraId="7D2A73AF" w14:textId="77777777" w:rsidR="00A41ADB" w:rsidRPr="00E434F2" w:rsidRDefault="00A41ADB"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p>
        </w:tc>
        <w:tc>
          <w:tcPr>
            <w:tcW w:w="1129" w:type="dxa"/>
            <w:vMerge/>
          </w:tcPr>
          <w:p w14:paraId="60A50126" w14:textId="77777777" w:rsidR="00A41ADB" w:rsidRPr="00E434F2" w:rsidRDefault="00A41ADB"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p>
        </w:tc>
        <w:tc>
          <w:tcPr>
            <w:tcW w:w="1171" w:type="dxa"/>
          </w:tcPr>
          <w:p w14:paraId="352A0352" w14:textId="67DC1318" w:rsidR="00A41ADB" w:rsidRPr="00E434F2" w:rsidRDefault="00A41ADB"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#RF</w:t>
            </w:r>
            <w:r w:rsidRPr="00E434F2">
              <w:rPr>
                <w:rFonts w:ascii="Times New Roman" w:eastAsia="Times New Roman" w:hAnsi="Times New Roman" w:cs="Times New Roman"/>
                <w:color w:val="000000" w:themeColor="text1"/>
                <w:sz w:val="24"/>
                <w:szCs w:val="24"/>
                <w:vertAlign w:val="subscript"/>
              </w:rPr>
              <w:t>1</w:t>
            </w:r>
          </w:p>
        </w:tc>
        <w:tc>
          <w:tcPr>
            <w:tcW w:w="1097" w:type="dxa"/>
          </w:tcPr>
          <w:p w14:paraId="27CE2593" w14:textId="0B24355B" w:rsidR="00A41ADB" w:rsidRPr="00E434F2" w:rsidRDefault="00A41ADB"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E434F2">
              <w:rPr>
                <w:rFonts w:ascii="Times New Roman" w:eastAsia="Calibri" w:hAnsi="Times New Roman" w:cs="Times New Roman"/>
                <w:bCs/>
                <w:color w:val="000000" w:themeColor="text1"/>
                <w:sz w:val="24"/>
                <w:szCs w:val="24"/>
              </w:rPr>
              <w:t>1.1</w:t>
            </w:r>
          </w:p>
        </w:tc>
        <w:tc>
          <w:tcPr>
            <w:tcW w:w="1794" w:type="dxa"/>
          </w:tcPr>
          <w:p w14:paraId="2A844881" w14:textId="7E8776A2" w:rsidR="00A41ADB" w:rsidRPr="00E434F2" w:rsidRDefault="00A41ADB"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1.55</w:t>
            </w:r>
          </w:p>
        </w:tc>
        <w:tc>
          <w:tcPr>
            <w:tcW w:w="1117" w:type="dxa"/>
          </w:tcPr>
          <w:p w14:paraId="2FDE3702" w14:textId="7C226B5B" w:rsidR="00A41ADB" w:rsidRPr="00E434F2" w:rsidRDefault="00A41ADB"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1.367</w:t>
            </w:r>
          </w:p>
        </w:tc>
        <w:tc>
          <w:tcPr>
            <w:tcW w:w="1578" w:type="dxa"/>
          </w:tcPr>
          <w:p w14:paraId="7AF11FC4" w14:textId="2451C8BB" w:rsidR="00A41ADB" w:rsidRPr="00E434F2" w:rsidRDefault="00A41ADB" w:rsidP="00BC10D1">
            <w:pPr>
              <w:adjustRightInd w:val="0"/>
              <w:snapToGrid w:val="0"/>
              <w:spacing w:before="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22230</w:t>
            </w:r>
          </w:p>
        </w:tc>
      </w:tr>
      <w:tr w:rsidR="00EB50E7" w:rsidRPr="00E434F2" w14:paraId="7F8DB85C" w14:textId="77777777" w:rsidTr="003F145F">
        <w:trPr>
          <w:cnfStyle w:val="000000100000" w:firstRow="0" w:lastRow="0" w:firstColumn="0" w:lastColumn="0" w:oddVBand="0" w:evenVBand="0" w:oddHBand="1" w:evenHBand="0" w:firstRowFirstColumn="0" w:firstRowLastColumn="0" w:lastRowFirstColumn="0" w:lastRowLastColumn="0"/>
          <w:trHeight w:hRule="exact" w:val="60"/>
        </w:trPr>
        <w:tc>
          <w:tcPr>
            <w:cnfStyle w:val="001000000000" w:firstRow="0" w:lastRow="0" w:firstColumn="1" w:lastColumn="0" w:oddVBand="0" w:evenVBand="0" w:oddHBand="0" w:evenHBand="0" w:firstRowFirstColumn="0" w:firstRowLastColumn="0" w:lastRowFirstColumn="0" w:lastRowLastColumn="0"/>
            <w:tcW w:w="1985" w:type="dxa"/>
            <w:vMerge/>
          </w:tcPr>
          <w:p w14:paraId="131584BB" w14:textId="77777777" w:rsidR="00A41ADB" w:rsidRPr="00E434F2" w:rsidRDefault="00A41ADB" w:rsidP="00BC10D1">
            <w:pPr>
              <w:adjustRightInd w:val="0"/>
              <w:snapToGrid w:val="0"/>
              <w:spacing w:before="60"/>
              <w:jc w:val="center"/>
              <w:outlineLvl w:val="0"/>
              <w:rPr>
                <w:rFonts w:ascii="Times New Roman" w:eastAsia="Times New Roman" w:hAnsi="Times New Roman" w:cs="Times New Roman"/>
                <w:snapToGrid w:val="0"/>
                <w:color w:val="000000" w:themeColor="text1"/>
                <w:sz w:val="24"/>
                <w:szCs w:val="24"/>
                <w:lang w:eastAsia="de-DE" w:bidi="en-US"/>
              </w:rPr>
            </w:pPr>
          </w:p>
        </w:tc>
        <w:tc>
          <w:tcPr>
            <w:tcW w:w="1129" w:type="dxa"/>
            <w:vMerge/>
          </w:tcPr>
          <w:p w14:paraId="3B91A611" w14:textId="77777777" w:rsidR="00A41ADB" w:rsidRPr="00E434F2" w:rsidRDefault="00A41ADB"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000000" w:themeColor="text1"/>
                <w:sz w:val="24"/>
                <w:szCs w:val="24"/>
                <w:lang w:eastAsia="de-DE" w:bidi="en-US"/>
              </w:rPr>
            </w:pPr>
          </w:p>
        </w:tc>
        <w:tc>
          <w:tcPr>
            <w:tcW w:w="1171" w:type="dxa"/>
          </w:tcPr>
          <w:p w14:paraId="5D9CB37D" w14:textId="00D56088" w:rsidR="00A41ADB" w:rsidRPr="00E434F2" w:rsidRDefault="00A41ADB"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#RF</w:t>
            </w:r>
            <w:r w:rsidRPr="00E434F2">
              <w:rPr>
                <w:rFonts w:ascii="Times New Roman" w:eastAsia="Times New Roman" w:hAnsi="Times New Roman" w:cs="Times New Roman"/>
                <w:color w:val="000000" w:themeColor="text1"/>
                <w:sz w:val="24"/>
                <w:szCs w:val="24"/>
                <w:vertAlign w:val="subscript"/>
              </w:rPr>
              <w:t>2</w:t>
            </w:r>
          </w:p>
        </w:tc>
        <w:tc>
          <w:tcPr>
            <w:tcW w:w="1097" w:type="dxa"/>
          </w:tcPr>
          <w:p w14:paraId="5F9EB007" w14:textId="30EBABDE" w:rsidR="00A41ADB" w:rsidRPr="00E434F2" w:rsidRDefault="00A41ADB"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E434F2">
              <w:rPr>
                <w:rFonts w:ascii="Times New Roman" w:eastAsia="Calibri" w:hAnsi="Times New Roman" w:cs="Times New Roman"/>
                <w:bCs/>
                <w:color w:val="000000" w:themeColor="text1"/>
                <w:sz w:val="24"/>
                <w:szCs w:val="24"/>
              </w:rPr>
              <w:t>1.04</w:t>
            </w:r>
          </w:p>
        </w:tc>
        <w:tc>
          <w:tcPr>
            <w:tcW w:w="1794" w:type="dxa"/>
          </w:tcPr>
          <w:p w14:paraId="65D3F2C7" w14:textId="7B46DBB3" w:rsidR="00A41ADB" w:rsidRPr="00E434F2" w:rsidRDefault="00A41ADB"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1.55</w:t>
            </w:r>
          </w:p>
        </w:tc>
        <w:tc>
          <w:tcPr>
            <w:tcW w:w="1117" w:type="dxa"/>
          </w:tcPr>
          <w:p w14:paraId="0F15AE43" w14:textId="1AC7AF70" w:rsidR="00A41ADB" w:rsidRPr="00E434F2" w:rsidRDefault="00A41ADB"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1.29</w:t>
            </w:r>
          </w:p>
        </w:tc>
        <w:tc>
          <w:tcPr>
            <w:tcW w:w="1578" w:type="dxa"/>
          </w:tcPr>
          <w:p w14:paraId="4DCAFE61" w14:textId="708E6A79" w:rsidR="00A41ADB" w:rsidRPr="00E434F2" w:rsidRDefault="00A41ADB" w:rsidP="00BC10D1">
            <w:pPr>
              <w:adjustRightInd w:val="0"/>
              <w:snapToGrid w:val="0"/>
              <w:spacing w:before="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434F2">
              <w:rPr>
                <w:rFonts w:ascii="Times New Roman" w:eastAsia="Times New Roman" w:hAnsi="Times New Roman" w:cs="Times New Roman"/>
                <w:color w:val="000000" w:themeColor="text1"/>
                <w:sz w:val="24"/>
                <w:szCs w:val="24"/>
              </w:rPr>
              <w:t>23550</w:t>
            </w:r>
          </w:p>
        </w:tc>
      </w:tr>
    </w:tbl>
    <w:p w14:paraId="35899C2B" w14:textId="77777777" w:rsidR="00BC10D1" w:rsidRDefault="00BC10D1" w:rsidP="00E434F2">
      <w:pPr>
        <w:spacing w:before="120" w:after="120" w:line="240" w:lineRule="auto"/>
        <w:jc w:val="both"/>
        <w:rPr>
          <w:rFonts w:ascii="Times New Roman" w:eastAsia="Calibri" w:hAnsi="Times New Roman" w:cs="Times New Roman"/>
          <w:b/>
          <w:bCs/>
          <w:color w:val="000000" w:themeColor="text1"/>
          <w:sz w:val="24"/>
          <w:szCs w:val="24"/>
        </w:rPr>
      </w:pPr>
    </w:p>
    <w:p w14:paraId="533AFE62" w14:textId="77777777" w:rsidR="00BC10D1" w:rsidRDefault="00BC10D1" w:rsidP="00E434F2">
      <w:pPr>
        <w:spacing w:before="120" w:after="120" w:line="240" w:lineRule="auto"/>
        <w:jc w:val="both"/>
        <w:rPr>
          <w:rFonts w:ascii="Times New Roman" w:eastAsia="Calibri" w:hAnsi="Times New Roman" w:cs="Times New Roman"/>
          <w:b/>
          <w:bCs/>
          <w:color w:val="000000" w:themeColor="text1"/>
          <w:sz w:val="24"/>
          <w:szCs w:val="24"/>
        </w:rPr>
      </w:pPr>
    </w:p>
    <w:p w14:paraId="179BBF67" w14:textId="7B38F5CF" w:rsidR="00D85237" w:rsidRPr="00E434F2" w:rsidRDefault="00D85237" w:rsidP="00E434F2">
      <w:pPr>
        <w:spacing w:before="120" w:after="120" w:line="240" w:lineRule="auto"/>
        <w:jc w:val="both"/>
        <w:rPr>
          <w:rFonts w:ascii="Times New Roman" w:eastAsia="Calibri" w:hAnsi="Times New Roman" w:cs="Times New Roman"/>
          <w:b/>
          <w:bCs/>
          <w:color w:val="000000" w:themeColor="text1"/>
          <w:sz w:val="24"/>
          <w:szCs w:val="24"/>
        </w:rPr>
      </w:pPr>
      <w:r w:rsidRPr="00E434F2">
        <w:rPr>
          <w:rFonts w:ascii="Times New Roman" w:eastAsia="Calibri" w:hAnsi="Times New Roman" w:cs="Times New Roman"/>
          <w:b/>
          <w:bCs/>
          <w:color w:val="000000" w:themeColor="text1"/>
          <w:sz w:val="24"/>
          <w:szCs w:val="24"/>
        </w:rPr>
        <w:lastRenderedPageBreak/>
        <w:t>IV. Conclusion</w:t>
      </w:r>
    </w:p>
    <w:p w14:paraId="706EC41D" w14:textId="70FA8A85" w:rsidR="005B67F5" w:rsidRDefault="00D85237" w:rsidP="00E434F2">
      <w:pPr>
        <w:adjustRightInd w:val="0"/>
        <w:snapToGrid w:val="0"/>
        <w:spacing w:before="120" w:line="240" w:lineRule="auto"/>
        <w:ind w:firstLine="720"/>
        <w:jc w:val="both"/>
        <w:outlineLvl w:val="0"/>
        <w:rPr>
          <w:rFonts w:ascii="Times New Roman" w:eastAsia="Times New Roman" w:hAnsi="Times New Roman" w:cs="Times New Roman"/>
          <w:iCs/>
          <w:snapToGrid w:val="0"/>
          <w:color w:val="000000" w:themeColor="text1"/>
          <w:sz w:val="24"/>
          <w:szCs w:val="24"/>
          <w:lang w:val="da-DK" w:eastAsia="de-DE" w:bidi="en-US"/>
        </w:rPr>
      </w:pPr>
      <w:r w:rsidRPr="00E434F2">
        <w:rPr>
          <w:rFonts w:ascii="Times New Roman" w:eastAsia="Calibri" w:hAnsi="Times New Roman" w:cs="Times New Roman"/>
          <w:color w:val="000000" w:themeColor="text1"/>
          <w:sz w:val="24"/>
          <w:szCs w:val="24"/>
        </w:rPr>
        <w:t xml:space="preserve">In this paper, with changing lattice constant </w:t>
      </w:r>
      <w:r w:rsidRPr="00E434F2">
        <w:rPr>
          <w:rFonts w:ascii="Times New Roman" w:hAnsi="Times New Roman" w:cs="Times New Roman"/>
          <w:iCs/>
          <w:color w:val="000000" w:themeColor="text1"/>
          <w:sz w:val="24"/>
          <w:szCs w:val="24"/>
          <w:lang w:val="vi-VN"/>
        </w:rPr>
        <w:t xml:space="preserve">and </w:t>
      </w:r>
      <w:r w:rsidRPr="00E434F2">
        <w:rPr>
          <w:rFonts w:ascii="Times New Roman" w:eastAsia="Calibri" w:hAnsi="Times New Roman" w:cs="Times New Roman"/>
          <w:iCs/>
          <w:color w:val="000000" w:themeColor="text1"/>
          <w:sz w:val="24"/>
          <w:szCs w:val="24"/>
        </w:rPr>
        <w:t xml:space="preserve">fill </w:t>
      </w:r>
      <w:r w:rsidRPr="00E434F2">
        <w:rPr>
          <w:rFonts w:ascii="Times New Roman" w:hAnsi="Times New Roman" w:cs="Times New Roman"/>
          <w:iCs/>
          <w:color w:val="000000" w:themeColor="text1"/>
          <w:sz w:val="24"/>
          <w:szCs w:val="24"/>
          <w:lang w:val="vi-VN"/>
        </w:rPr>
        <w:t>factor</w:t>
      </w:r>
      <w:r w:rsidRPr="00E434F2">
        <w:rPr>
          <w:rFonts w:ascii="Times New Roman" w:hAnsi="Times New Roman" w:cs="Times New Roman"/>
          <w:i/>
          <w:color w:val="000000" w:themeColor="text1"/>
          <w:sz w:val="24"/>
          <w:szCs w:val="24"/>
          <w:lang w:val="vi-VN"/>
        </w:rPr>
        <w:t xml:space="preserve"> </w:t>
      </w:r>
      <w:r w:rsidR="003F145F" w:rsidRPr="00E434F2">
        <w:rPr>
          <w:rFonts w:ascii="Times New Roman" w:hAnsi="Times New Roman" w:cs="Times New Roman"/>
          <w:i/>
          <w:color w:val="000000" w:themeColor="text1"/>
          <w:sz w:val="24"/>
          <w:szCs w:val="24"/>
          <w:lang w:val="en-US"/>
        </w:rPr>
        <w:t xml:space="preserve"> </w:t>
      </w:r>
      <w:r w:rsidRPr="00E434F2">
        <w:rPr>
          <w:rFonts w:ascii="Times New Roman" w:hAnsi="Times New Roman" w:cs="Times New Roman"/>
          <w:i/>
          <w:color w:val="000000" w:themeColor="text1"/>
          <w:sz w:val="24"/>
          <w:szCs w:val="24"/>
          <w:lang w:val="vi-VN"/>
        </w:rPr>
        <w:t>d</w:t>
      </w:r>
      <w:r w:rsidRPr="00E434F2">
        <w:rPr>
          <w:rFonts w:ascii="Times New Roman" w:hAnsi="Times New Roman" w:cs="Times New Roman"/>
          <w:color w:val="000000" w:themeColor="text1"/>
          <w:sz w:val="24"/>
          <w:szCs w:val="24"/>
          <w:vertAlign w:val="subscript"/>
          <w:lang w:val="vi-VN"/>
        </w:rPr>
        <w:t>1</w:t>
      </w:r>
      <w:r w:rsidRPr="00E434F2">
        <w:rPr>
          <w:rFonts w:ascii="Times New Roman" w:hAnsi="Times New Roman" w:cs="Times New Roman"/>
          <w:color w:val="000000" w:themeColor="text1"/>
          <w:sz w:val="24"/>
          <w:szCs w:val="24"/>
          <w:lang w:val="vi-VN"/>
        </w:rPr>
        <w:t>/</w:t>
      </w:r>
      <w:r w:rsidR="003F145F" w:rsidRPr="00E434F2">
        <w:rPr>
          <w:rFonts w:ascii="Times New Roman" w:hAnsi="Times New Roman" w:cs="Times New Roman"/>
          <w:i/>
          <w:color w:val="000000" w:themeColor="text1"/>
          <w:sz w:val="24"/>
          <w:szCs w:val="24"/>
          <w:lang w:val="vi-VN"/>
        </w:rPr>
        <w:t xml:space="preserve"> Ʌ</w:t>
      </w:r>
      <w:r w:rsidRPr="00E434F2">
        <w:rPr>
          <w:rFonts w:ascii="Times New Roman" w:hAnsi="Times New Roman" w:cs="Times New Roman"/>
          <w:i/>
          <w:color w:val="000000" w:themeColor="text1"/>
          <w:sz w:val="24"/>
          <w:szCs w:val="24"/>
        </w:rPr>
        <w:t xml:space="preserve"> </w:t>
      </w:r>
      <w:r w:rsidR="000A3AA0" w:rsidRPr="00E434F2">
        <w:rPr>
          <w:rFonts w:ascii="Times New Roman" w:hAnsi="Times New Roman" w:cs="Times New Roman"/>
          <w:i/>
          <w:color w:val="000000" w:themeColor="text1"/>
          <w:sz w:val="24"/>
          <w:szCs w:val="24"/>
        </w:rPr>
        <w:t xml:space="preserve"> </w:t>
      </w:r>
      <w:r w:rsidRPr="00E434F2">
        <w:rPr>
          <w:rFonts w:ascii="Times New Roman" w:hAnsi="Times New Roman" w:cs="Times New Roman"/>
          <w:iCs/>
          <w:color w:val="000000" w:themeColor="text1"/>
          <w:sz w:val="24"/>
          <w:szCs w:val="24"/>
        </w:rPr>
        <w:t>from</w:t>
      </w:r>
      <w:r w:rsidRPr="00E434F2">
        <w:rPr>
          <w:rFonts w:ascii="Times New Roman" w:hAnsi="Times New Roman" w:cs="Times New Roman"/>
          <w:color w:val="000000" w:themeColor="text1"/>
          <w:sz w:val="24"/>
          <w:szCs w:val="24"/>
          <w:lang w:val="vi-VN"/>
        </w:rPr>
        <w:t xml:space="preserve"> </w:t>
      </w:r>
      <w:r w:rsidRPr="00E434F2">
        <w:rPr>
          <w:rFonts w:ascii="Times New Roman" w:eastAsia="Calibri" w:hAnsi="Times New Roman" w:cs="Times New Roman"/>
          <w:iCs/>
          <w:color w:val="000000" w:themeColor="text1"/>
          <w:sz w:val="24"/>
          <w:szCs w:val="24"/>
        </w:rPr>
        <w:t xml:space="preserve">0.3 to 0.8 to change the first ring diameter and core diameter (from </w:t>
      </w:r>
      <w:r w:rsidR="007F2D08" w:rsidRPr="00E434F2">
        <w:rPr>
          <w:rFonts w:ascii="Times New Roman" w:eastAsia="Times New Roman" w:hAnsi="Times New Roman" w:cs="Times New Roman"/>
          <w:bCs/>
          <w:color w:val="000000" w:themeColor="text1"/>
          <w:sz w:val="24"/>
          <w:szCs w:val="24"/>
          <w:lang w:val="da-DK"/>
        </w:rPr>
        <w:t xml:space="preserve">0.52 </w:t>
      </w:r>
      <w:r w:rsidR="003F145F" w:rsidRPr="00E434F2">
        <w:rPr>
          <w:rFonts w:ascii="Times New Roman" w:hAnsi="Times New Roman" w:cs="Times New Roman"/>
          <w:color w:val="000000" w:themeColor="text1"/>
          <w:sz w:val="24"/>
          <w:szCs w:val="24"/>
          <w:lang w:val="vi-VN"/>
        </w:rPr>
        <w:t>µm</w:t>
      </w:r>
      <w:r w:rsidR="007F2D08" w:rsidRPr="00E434F2">
        <w:rPr>
          <w:rFonts w:ascii="Times New Roman" w:hAnsi="Times New Roman" w:cs="Times New Roman"/>
          <w:color w:val="000000" w:themeColor="text1"/>
          <w:sz w:val="24"/>
          <w:szCs w:val="24"/>
          <w:lang w:val="vi-VN"/>
        </w:rPr>
        <w:t xml:space="preserve"> </w:t>
      </w:r>
      <w:r w:rsidR="007F2D08" w:rsidRPr="00E434F2">
        <w:rPr>
          <w:rFonts w:ascii="Times New Roman" w:hAnsi="Times New Roman" w:cs="Times New Roman"/>
          <w:color w:val="000000" w:themeColor="text1"/>
          <w:sz w:val="24"/>
          <w:szCs w:val="24"/>
        </w:rPr>
        <w:t xml:space="preserve">to 1.64 </w:t>
      </w:r>
      <w:r w:rsidR="003F145F" w:rsidRPr="00E434F2">
        <w:rPr>
          <w:rFonts w:ascii="Times New Roman" w:hAnsi="Times New Roman" w:cs="Times New Roman"/>
          <w:color w:val="000000" w:themeColor="text1"/>
          <w:sz w:val="24"/>
          <w:szCs w:val="24"/>
          <w:lang w:val="vi-VN"/>
        </w:rPr>
        <w:t>µm</w:t>
      </w:r>
      <w:r w:rsidR="007F2D08" w:rsidRPr="00E434F2">
        <w:rPr>
          <w:rFonts w:ascii="Times New Roman" w:hAnsi="Times New Roman" w:cs="Times New Roman"/>
          <w:color w:val="000000" w:themeColor="text1"/>
          <w:sz w:val="24"/>
          <w:szCs w:val="24"/>
        </w:rPr>
        <w:t>)</w:t>
      </w:r>
      <w:r w:rsidRPr="00E434F2">
        <w:rPr>
          <w:rFonts w:ascii="Times New Roman" w:eastAsia="Calibri" w:hAnsi="Times New Roman" w:cs="Times New Roman"/>
          <w:iCs/>
          <w:color w:val="000000" w:themeColor="text1"/>
          <w:sz w:val="24"/>
          <w:szCs w:val="24"/>
        </w:rPr>
        <w:t xml:space="preserve">, we simulated and obtained structures with </w:t>
      </w:r>
      <w:r w:rsidR="000D2979" w:rsidRPr="00E434F2">
        <w:rPr>
          <w:rFonts w:ascii="Times New Roman" w:eastAsia="Calibri" w:hAnsi="Times New Roman" w:cs="Times New Roman"/>
          <w:color w:val="000000"/>
          <w:sz w:val="24"/>
          <w:szCs w:val="24"/>
          <w:lang w:val="en-US"/>
        </w:rPr>
        <w:t>the effective mode area</w:t>
      </w:r>
      <w:r w:rsidR="005D5D0A" w:rsidRPr="00E434F2">
        <w:rPr>
          <w:rFonts w:ascii="Times New Roman" w:eastAsia="Calibri" w:hAnsi="Times New Roman" w:cs="Times New Roman"/>
          <w:i/>
          <w:iCs/>
          <w:color w:val="000000" w:themeColor="text1"/>
          <w:sz w:val="24"/>
          <w:szCs w:val="24"/>
          <w:lang w:val="da-DK"/>
        </w:rPr>
        <w:t xml:space="preserve"> </w:t>
      </w:r>
      <w:r w:rsidRPr="00E434F2">
        <w:rPr>
          <w:rFonts w:ascii="Times New Roman" w:eastAsia="Calibri" w:hAnsi="Times New Roman" w:cs="Times New Roman"/>
          <w:iCs/>
          <w:color w:val="000000" w:themeColor="text1"/>
          <w:sz w:val="24"/>
          <w:szCs w:val="24"/>
        </w:rPr>
        <w:t xml:space="preserve">optimized with nonlinear </w:t>
      </w:r>
      <w:r w:rsidR="007F2D08" w:rsidRPr="00E434F2">
        <w:rPr>
          <w:rFonts w:ascii="Times New Roman" w:eastAsia="Times New Roman" w:hAnsi="Times New Roman" w:cs="Times New Roman"/>
          <w:iCs/>
          <w:snapToGrid w:val="0"/>
          <w:color w:val="000000" w:themeColor="text1"/>
          <w:sz w:val="24"/>
          <w:szCs w:val="24"/>
          <w:lang w:eastAsia="de-DE" w:bidi="en-US"/>
        </w:rPr>
        <w:t>coefficient</w:t>
      </w:r>
      <w:r w:rsidR="007F2D08" w:rsidRPr="00E434F2">
        <w:rPr>
          <w:rFonts w:ascii="Palatino Linotype" w:eastAsia="Times New Roman" w:hAnsi="Palatino Linotype" w:cs="Times New Roman"/>
          <w:i/>
          <w:snapToGrid w:val="0"/>
          <w:color w:val="000000" w:themeColor="text1"/>
          <w:sz w:val="24"/>
          <w:szCs w:val="24"/>
          <w:lang w:eastAsia="de-DE" w:bidi="en-US"/>
        </w:rPr>
        <w:t xml:space="preserve"> </w:t>
      </w:r>
      <w:r w:rsidR="007F2D08" w:rsidRPr="00E434F2">
        <w:rPr>
          <w:rFonts w:ascii="Times New Roman" w:eastAsia="Times New Roman" w:hAnsi="Times New Roman" w:cs="Times New Roman"/>
          <w:iCs/>
          <w:snapToGrid w:val="0"/>
          <w:color w:val="000000" w:themeColor="text1"/>
          <w:sz w:val="24"/>
          <w:szCs w:val="24"/>
          <w:lang w:eastAsia="de-DE" w:bidi="en-US"/>
        </w:rPr>
        <w:t>high composed of fibers</w:t>
      </w:r>
      <w:r w:rsidRPr="00E434F2">
        <w:rPr>
          <w:rFonts w:ascii="Times New Roman" w:eastAsia="Calibri" w:hAnsi="Times New Roman" w:cs="Times New Roman"/>
          <w:iCs/>
          <w:color w:val="000000" w:themeColor="text1"/>
          <w:sz w:val="24"/>
          <w:szCs w:val="24"/>
        </w:rPr>
        <w:t xml:space="preserve"> </w:t>
      </w:r>
      <w:r w:rsidR="007F2D08" w:rsidRPr="00E434F2">
        <w:rPr>
          <w:rFonts w:ascii="Times New Roman" w:eastAsia="Calibri" w:hAnsi="Times New Roman" w:cs="Times New Roman"/>
          <w:color w:val="000000" w:themeColor="text1"/>
          <w:sz w:val="24"/>
          <w:szCs w:val="24"/>
          <w:lang w:val="da-DK"/>
        </w:rPr>
        <w:t>#CF</w:t>
      </w:r>
      <w:r w:rsidR="007F2D08" w:rsidRPr="00E434F2">
        <w:rPr>
          <w:rFonts w:ascii="Times New Roman" w:eastAsia="Calibri" w:hAnsi="Times New Roman" w:cs="Times New Roman"/>
          <w:color w:val="000000" w:themeColor="text1"/>
          <w:sz w:val="24"/>
          <w:szCs w:val="24"/>
          <w:vertAlign w:val="subscript"/>
          <w:lang w:val="da-DK"/>
        </w:rPr>
        <w:t>1</w:t>
      </w:r>
      <w:r w:rsidR="007F2D08" w:rsidRPr="00E434F2">
        <w:rPr>
          <w:rFonts w:ascii="Times New Roman" w:eastAsia="Calibri" w:hAnsi="Times New Roman" w:cs="Times New Roman"/>
          <w:color w:val="000000" w:themeColor="text1"/>
          <w:sz w:val="24"/>
          <w:szCs w:val="24"/>
          <w:lang w:val="da-DK"/>
        </w:rPr>
        <w:t>, #CF</w:t>
      </w:r>
      <w:r w:rsidR="007F2D08" w:rsidRPr="00E434F2">
        <w:rPr>
          <w:rFonts w:ascii="Times New Roman" w:eastAsia="Calibri" w:hAnsi="Times New Roman" w:cs="Times New Roman"/>
          <w:color w:val="000000" w:themeColor="text1"/>
          <w:sz w:val="24"/>
          <w:szCs w:val="24"/>
          <w:vertAlign w:val="subscript"/>
          <w:lang w:val="da-DK"/>
        </w:rPr>
        <w:t>2</w:t>
      </w:r>
      <w:r w:rsidR="007F2D08" w:rsidRPr="00E434F2">
        <w:rPr>
          <w:rFonts w:ascii="Times New Roman" w:eastAsia="Calibri" w:hAnsi="Times New Roman" w:cs="Times New Roman"/>
          <w:color w:val="000000" w:themeColor="text1"/>
          <w:sz w:val="24"/>
          <w:szCs w:val="24"/>
          <w:lang w:val="da-DK"/>
        </w:rPr>
        <w:t>, #RF</w:t>
      </w:r>
      <w:r w:rsidR="007F2D08" w:rsidRPr="00E434F2">
        <w:rPr>
          <w:rFonts w:ascii="Times New Roman" w:eastAsia="Calibri" w:hAnsi="Times New Roman" w:cs="Times New Roman"/>
          <w:color w:val="000000" w:themeColor="text1"/>
          <w:sz w:val="24"/>
          <w:szCs w:val="24"/>
          <w:vertAlign w:val="subscript"/>
          <w:lang w:val="da-DK"/>
        </w:rPr>
        <w:t>1</w:t>
      </w:r>
      <w:r w:rsidR="000A3AA0" w:rsidRPr="00E434F2">
        <w:rPr>
          <w:rFonts w:ascii="Times New Roman" w:eastAsia="Calibri" w:hAnsi="Times New Roman" w:cs="Times New Roman"/>
          <w:color w:val="000000" w:themeColor="text1"/>
          <w:sz w:val="24"/>
          <w:szCs w:val="24"/>
          <w:lang w:val="da-DK"/>
        </w:rPr>
        <w:t xml:space="preserve">, </w:t>
      </w:r>
      <w:r w:rsidR="007F2D08" w:rsidRPr="00E434F2">
        <w:rPr>
          <w:rFonts w:ascii="Times New Roman" w:eastAsia="Calibri" w:hAnsi="Times New Roman" w:cs="Times New Roman"/>
          <w:color w:val="000000" w:themeColor="text1"/>
          <w:sz w:val="24"/>
          <w:szCs w:val="24"/>
          <w:lang w:val="da-DK"/>
        </w:rPr>
        <w:t>and #RF</w:t>
      </w:r>
      <w:r w:rsidR="007F2D08" w:rsidRPr="00E434F2">
        <w:rPr>
          <w:rFonts w:ascii="Times New Roman" w:eastAsia="Calibri" w:hAnsi="Times New Roman" w:cs="Times New Roman"/>
          <w:color w:val="000000" w:themeColor="text1"/>
          <w:sz w:val="24"/>
          <w:szCs w:val="24"/>
          <w:vertAlign w:val="subscript"/>
          <w:lang w:val="da-DK"/>
        </w:rPr>
        <w:t xml:space="preserve">2 </w:t>
      </w:r>
      <w:r w:rsidR="007F2D08" w:rsidRPr="00E434F2">
        <w:rPr>
          <w:rFonts w:ascii="Times New Roman" w:eastAsia="Calibri" w:hAnsi="Times New Roman" w:cs="Times New Roman"/>
          <w:color w:val="000000" w:themeColor="text1"/>
          <w:sz w:val="24"/>
          <w:szCs w:val="24"/>
        </w:rPr>
        <w:t xml:space="preserve">of </w:t>
      </w:r>
      <w:r w:rsidR="00B53890" w:rsidRPr="00E434F2">
        <w:rPr>
          <w:rFonts w:ascii="Times New Roman" w:eastAsia="Calibri" w:hAnsi="Times New Roman" w:cs="Times New Roman"/>
          <w:color w:val="000000" w:themeColor="text1"/>
          <w:sz w:val="24"/>
          <w:szCs w:val="24"/>
          <w:lang w:val="da-DK"/>
        </w:rPr>
        <w:t xml:space="preserve">the circular and </w:t>
      </w:r>
      <w:r w:rsidR="00B53890" w:rsidRPr="00E434F2">
        <w:rPr>
          <w:rFonts w:ascii="Times New Roman" w:eastAsia="Calibri" w:hAnsi="Times New Roman" w:cs="Times New Roman"/>
          <w:color w:val="000000" w:themeColor="text1"/>
          <w:sz w:val="24"/>
          <w:szCs w:val="24"/>
        </w:rPr>
        <w:t>rectangular</w:t>
      </w:r>
      <w:r w:rsidR="00B53890" w:rsidRPr="00E434F2">
        <w:rPr>
          <w:rFonts w:ascii="Times New Roman" w:eastAsia="Calibri" w:hAnsi="Times New Roman" w:cs="Times New Roman"/>
          <w:color w:val="000000" w:themeColor="text1"/>
          <w:sz w:val="24"/>
          <w:szCs w:val="24"/>
          <w:lang w:val="da-DK"/>
        </w:rPr>
        <w:t xml:space="preserve"> lattices </w:t>
      </w:r>
      <w:r w:rsidR="007F2D08" w:rsidRPr="00E434F2">
        <w:rPr>
          <w:rFonts w:ascii="Times New Roman" w:eastAsia="Calibri" w:hAnsi="Times New Roman" w:cs="Times New Roman"/>
          <w:color w:val="000000" w:themeColor="text1"/>
          <w:sz w:val="24"/>
          <w:szCs w:val="24"/>
        </w:rPr>
        <w:t xml:space="preserve">when penetrated with </w:t>
      </w:r>
      <w:r w:rsidR="005B67F5" w:rsidRPr="00E434F2">
        <w:rPr>
          <w:rFonts w:ascii="Times New Roman" w:eastAsia="Times New Roman" w:hAnsi="Times New Roman" w:cs="Times New Roman"/>
          <w:color w:val="000000" w:themeColor="text1"/>
          <w:sz w:val="24"/>
          <w:szCs w:val="24"/>
          <w:lang w:val="da-DK"/>
        </w:rPr>
        <w:t>CS</w:t>
      </w:r>
      <w:r w:rsidR="005B67F5" w:rsidRPr="00E434F2">
        <w:rPr>
          <w:rFonts w:ascii="Times New Roman" w:eastAsia="Times New Roman" w:hAnsi="Times New Roman" w:cs="Times New Roman"/>
          <w:color w:val="000000" w:themeColor="text1"/>
          <w:sz w:val="24"/>
          <w:szCs w:val="24"/>
          <w:vertAlign w:val="subscript"/>
          <w:lang w:val="da-DK"/>
        </w:rPr>
        <w:t>2</w:t>
      </w:r>
      <w:r w:rsidR="005B67F5" w:rsidRPr="00E434F2">
        <w:rPr>
          <w:rFonts w:ascii="Times New Roman" w:eastAsia="Times New Roman" w:hAnsi="Times New Roman" w:cs="Times New Roman"/>
          <w:color w:val="000000" w:themeColor="text1"/>
          <w:sz w:val="24"/>
          <w:szCs w:val="24"/>
          <w:lang w:val="da-DK"/>
        </w:rPr>
        <w:t>. The results show that the permeation of CS</w:t>
      </w:r>
      <w:r w:rsidR="00BB60F7" w:rsidRPr="00E434F2">
        <w:rPr>
          <w:rFonts w:ascii="Times New Roman" w:eastAsia="Times New Roman" w:hAnsi="Times New Roman" w:cs="Times New Roman"/>
          <w:color w:val="000000" w:themeColor="text1"/>
          <w:sz w:val="24"/>
          <w:szCs w:val="24"/>
          <w:vertAlign w:val="subscript"/>
          <w:lang w:val="da-DK"/>
        </w:rPr>
        <w:t xml:space="preserve">2 </w:t>
      </w:r>
      <w:r w:rsidR="00BB60F7" w:rsidRPr="00E434F2">
        <w:rPr>
          <w:rFonts w:ascii="Times New Roman" w:eastAsia="Times New Roman" w:hAnsi="Times New Roman" w:cs="Times New Roman"/>
          <w:color w:val="000000" w:themeColor="text1"/>
          <w:sz w:val="24"/>
          <w:szCs w:val="24"/>
          <w:lang w:val="da-DK"/>
        </w:rPr>
        <w:t>into the PCF core of the circular and square lattice</w:t>
      </w:r>
      <w:r w:rsidR="00B53890" w:rsidRPr="00E434F2">
        <w:rPr>
          <w:rFonts w:ascii="Times New Roman" w:eastAsia="Times New Roman" w:hAnsi="Times New Roman" w:cs="Times New Roman"/>
          <w:color w:val="000000" w:themeColor="text1"/>
          <w:sz w:val="24"/>
          <w:szCs w:val="24"/>
          <w:lang w:val="da-DK"/>
        </w:rPr>
        <w:t xml:space="preserve">s </w:t>
      </w:r>
      <w:r w:rsidR="00BB60F7" w:rsidRPr="00E434F2">
        <w:rPr>
          <w:rFonts w:ascii="Times New Roman" w:eastAsia="Times New Roman" w:hAnsi="Times New Roman" w:cs="Times New Roman"/>
          <w:color w:val="000000" w:themeColor="text1"/>
          <w:sz w:val="24"/>
          <w:szCs w:val="24"/>
          <w:lang w:val="da-DK"/>
        </w:rPr>
        <w:t xml:space="preserve">obtained structures with </w:t>
      </w:r>
      <w:r w:rsidR="000D2979" w:rsidRPr="00E434F2">
        <w:rPr>
          <w:rFonts w:ascii="Times New Roman" w:eastAsia="Calibri" w:hAnsi="Times New Roman" w:cs="Times New Roman"/>
          <w:color w:val="000000"/>
          <w:sz w:val="24"/>
          <w:szCs w:val="24"/>
          <w:lang w:val="en-US"/>
        </w:rPr>
        <w:t xml:space="preserve">the effective mode area is </w:t>
      </w:r>
      <w:r w:rsidR="00BB60F7" w:rsidRPr="00E434F2">
        <w:rPr>
          <w:rFonts w:ascii="Times New Roman" w:eastAsia="Calibri" w:hAnsi="Times New Roman" w:cs="Times New Roman"/>
          <w:color w:val="000000" w:themeColor="text1"/>
          <w:sz w:val="24"/>
          <w:szCs w:val="24"/>
          <w:lang w:val="da-DK"/>
        </w:rPr>
        <w:t>small (from 1.152</w:t>
      </w:r>
      <w:r w:rsidR="00BB60F7" w:rsidRPr="00E434F2">
        <w:rPr>
          <w:rFonts w:ascii="Times New Roman" w:eastAsia="Times New Roman" w:hAnsi="Times New Roman" w:cs="Times New Roman"/>
          <w:color w:val="000000" w:themeColor="text1"/>
          <w:sz w:val="24"/>
          <w:szCs w:val="24"/>
          <w:lang w:val="da-DK"/>
        </w:rPr>
        <w:t xml:space="preserve"> </w:t>
      </w:r>
      <w:r w:rsidR="00C12FE2" w:rsidRPr="00E434F2">
        <w:rPr>
          <w:rFonts w:ascii="Times New Roman" w:hAnsi="Times New Roman" w:cs="Times New Roman"/>
          <w:color w:val="000000" w:themeColor="text1"/>
          <w:sz w:val="24"/>
          <w:szCs w:val="24"/>
          <w:lang w:val="vi-VN"/>
        </w:rPr>
        <w:t>µm</w:t>
      </w:r>
      <w:r w:rsidR="00C12FE2" w:rsidRPr="00E434F2">
        <w:rPr>
          <w:rFonts w:ascii="Times New Roman" w:hAnsi="Times New Roman" w:cs="Times New Roman"/>
          <w:color w:val="000000" w:themeColor="text1"/>
          <w:sz w:val="24"/>
          <w:szCs w:val="24"/>
          <w:vertAlign w:val="superscript"/>
          <w:lang w:val="da-DK"/>
        </w:rPr>
        <w:t xml:space="preserve">2 </w:t>
      </w:r>
      <w:r w:rsidR="00BB60F7" w:rsidRPr="00E434F2">
        <w:rPr>
          <w:rFonts w:ascii="Times New Roman" w:hAnsi="Times New Roman" w:cs="Times New Roman"/>
          <w:color w:val="000000" w:themeColor="text1"/>
          <w:sz w:val="24"/>
          <w:szCs w:val="24"/>
          <w:vertAlign w:val="superscript"/>
          <w:lang w:val="da-DK"/>
        </w:rPr>
        <w:t xml:space="preserve"> </w:t>
      </w:r>
      <w:r w:rsidR="00BB60F7" w:rsidRPr="00E434F2">
        <w:rPr>
          <w:rFonts w:ascii="Times New Roman" w:hAnsi="Times New Roman" w:cs="Times New Roman"/>
          <w:color w:val="000000" w:themeColor="text1"/>
          <w:sz w:val="24"/>
          <w:szCs w:val="24"/>
          <w:lang w:val="da-DK"/>
        </w:rPr>
        <w:t>to 5</w:t>
      </w:r>
      <w:r w:rsidR="005D5D0A" w:rsidRPr="00E434F2">
        <w:rPr>
          <w:rFonts w:ascii="Times New Roman" w:hAnsi="Times New Roman" w:cs="Times New Roman"/>
          <w:color w:val="000000" w:themeColor="text1"/>
          <w:sz w:val="24"/>
          <w:szCs w:val="24"/>
          <w:lang w:val="da-DK"/>
        </w:rPr>
        <w:t>.</w:t>
      </w:r>
      <w:r w:rsidR="00BB60F7" w:rsidRPr="00E434F2">
        <w:rPr>
          <w:rFonts w:ascii="Times New Roman" w:hAnsi="Times New Roman" w:cs="Times New Roman"/>
          <w:color w:val="000000" w:themeColor="text1"/>
          <w:sz w:val="24"/>
          <w:szCs w:val="24"/>
          <w:lang w:val="da-DK"/>
        </w:rPr>
        <w:t xml:space="preserve">795 </w:t>
      </w:r>
      <w:r w:rsidR="00BB60F7" w:rsidRPr="00E434F2">
        <w:rPr>
          <w:rFonts w:ascii="Times New Roman" w:hAnsi="Times New Roman" w:cs="Times New Roman"/>
          <w:color w:val="000000" w:themeColor="text1"/>
          <w:sz w:val="24"/>
          <w:szCs w:val="24"/>
          <w:lang w:val="vi-VN"/>
        </w:rPr>
        <w:t>µm</w:t>
      </w:r>
      <w:r w:rsidR="00BB60F7" w:rsidRPr="00E434F2">
        <w:rPr>
          <w:rFonts w:ascii="Times New Roman" w:hAnsi="Times New Roman" w:cs="Times New Roman"/>
          <w:color w:val="000000" w:themeColor="text1"/>
          <w:sz w:val="24"/>
          <w:szCs w:val="24"/>
          <w:vertAlign w:val="superscript"/>
          <w:lang w:val="da-DK"/>
        </w:rPr>
        <w:t>2</w:t>
      </w:r>
      <w:r w:rsidR="003F145F" w:rsidRPr="00E434F2">
        <w:rPr>
          <w:rFonts w:ascii="Times New Roman" w:hAnsi="Times New Roman" w:cs="Times New Roman"/>
          <w:color w:val="000000" w:themeColor="text1"/>
          <w:sz w:val="24"/>
          <w:szCs w:val="24"/>
          <w:vertAlign w:val="superscript"/>
          <w:lang w:val="da-DK"/>
        </w:rPr>
        <w:t xml:space="preserve"> </w:t>
      </w:r>
      <w:r w:rsidR="00BB60F7" w:rsidRPr="00E434F2">
        <w:rPr>
          <w:rFonts w:ascii="Times New Roman" w:hAnsi="Times New Roman" w:cs="Times New Roman"/>
          <w:color w:val="000000" w:themeColor="text1"/>
          <w:sz w:val="24"/>
          <w:szCs w:val="24"/>
          <w:vertAlign w:val="subscript"/>
          <w:lang w:val="da-DK"/>
        </w:rPr>
        <w:t xml:space="preserve"> </w:t>
      </w:r>
      <w:r w:rsidR="00BB60F7" w:rsidRPr="00E434F2">
        <w:rPr>
          <w:rFonts w:ascii="Times New Roman" w:hAnsi="Times New Roman" w:cs="Times New Roman"/>
          <w:color w:val="000000" w:themeColor="text1"/>
          <w:sz w:val="24"/>
          <w:szCs w:val="24"/>
          <w:lang w:val="da-DK"/>
        </w:rPr>
        <w:t xml:space="preserve">for circular </w:t>
      </w:r>
      <w:r w:rsidR="00B53890" w:rsidRPr="00E434F2">
        <w:rPr>
          <w:rFonts w:ascii="Times New Roman" w:hAnsi="Times New Roman" w:cs="Times New Roman"/>
          <w:color w:val="000000" w:themeColor="text1"/>
          <w:sz w:val="24"/>
          <w:szCs w:val="24"/>
          <w:lang w:val="da-DK"/>
        </w:rPr>
        <w:t>lattice</w:t>
      </w:r>
      <w:r w:rsidR="00BB60F7" w:rsidRPr="00E434F2">
        <w:rPr>
          <w:rFonts w:ascii="Times New Roman" w:hAnsi="Times New Roman" w:cs="Times New Roman"/>
          <w:color w:val="000000" w:themeColor="text1"/>
          <w:sz w:val="24"/>
          <w:szCs w:val="24"/>
          <w:lang w:val="da-DK"/>
        </w:rPr>
        <w:t xml:space="preserve"> and from 1.29</w:t>
      </w:r>
      <w:r w:rsidR="00BB60F7" w:rsidRPr="00E434F2">
        <w:rPr>
          <w:rFonts w:ascii="Times New Roman" w:eastAsia="Times New Roman" w:hAnsi="Times New Roman" w:cs="Times New Roman"/>
          <w:color w:val="000000" w:themeColor="text1"/>
          <w:sz w:val="24"/>
          <w:szCs w:val="24"/>
          <w:lang w:val="da-DK"/>
        </w:rPr>
        <w:t xml:space="preserve"> </w:t>
      </w:r>
      <w:r w:rsidR="00C12FE2" w:rsidRPr="00E434F2">
        <w:rPr>
          <w:rFonts w:ascii="Times New Roman" w:hAnsi="Times New Roman" w:cs="Times New Roman"/>
          <w:color w:val="000000" w:themeColor="text1"/>
          <w:sz w:val="24"/>
          <w:szCs w:val="24"/>
          <w:lang w:val="vi-VN"/>
        </w:rPr>
        <w:t>µm</w:t>
      </w:r>
      <w:r w:rsidR="00C12FE2" w:rsidRPr="00E434F2">
        <w:rPr>
          <w:rFonts w:ascii="Times New Roman" w:hAnsi="Times New Roman" w:cs="Times New Roman"/>
          <w:color w:val="000000" w:themeColor="text1"/>
          <w:sz w:val="24"/>
          <w:szCs w:val="24"/>
          <w:vertAlign w:val="superscript"/>
          <w:lang w:val="da-DK"/>
        </w:rPr>
        <w:t>2</w:t>
      </w:r>
      <w:r w:rsidR="00BB60F7" w:rsidRPr="00E434F2">
        <w:rPr>
          <w:rFonts w:ascii="Times New Roman" w:hAnsi="Times New Roman" w:cs="Times New Roman"/>
          <w:color w:val="000000" w:themeColor="text1"/>
          <w:sz w:val="24"/>
          <w:szCs w:val="24"/>
          <w:vertAlign w:val="subscript"/>
          <w:lang w:val="da-DK"/>
        </w:rPr>
        <w:t xml:space="preserve"> </w:t>
      </w:r>
      <w:r w:rsidR="003F145F" w:rsidRPr="00E434F2">
        <w:rPr>
          <w:rFonts w:ascii="Times New Roman" w:hAnsi="Times New Roman" w:cs="Times New Roman"/>
          <w:color w:val="000000" w:themeColor="text1"/>
          <w:sz w:val="24"/>
          <w:szCs w:val="24"/>
          <w:vertAlign w:val="subscript"/>
          <w:lang w:val="da-DK"/>
        </w:rPr>
        <w:t xml:space="preserve"> </w:t>
      </w:r>
      <w:r w:rsidR="00BB60F7" w:rsidRPr="00E434F2">
        <w:rPr>
          <w:rFonts w:ascii="Times New Roman" w:hAnsi="Times New Roman" w:cs="Times New Roman"/>
          <w:color w:val="000000" w:themeColor="text1"/>
          <w:sz w:val="24"/>
          <w:szCs w:val="24"/>
          <w:lang w:val="da-DK"/>
        </w:rPr>
        <w:t>up to 5</w:t>
      </w:r>
      <w:r w:rsidR="003F145F" w:rsidRPr="00E434F2">
        <w:rPr>
          <w:rFonts w:ascii="Times New Roman" w:hAnsi="Times New Roman" w:cs="Times New Roman"/>
          <w:color w:val="000000" w:themeColor="text1"/>
          <w:sz w:val="24"/>
          <w:szCs w:val="24"/>
          <w:lang w:val="da-DK"/>
        </w:rPr>
        <w:t>.</w:t>
      </w:r>
      <w:r w:rsidR="00BB60F7" w:rsidRPr="00E434F2">
        <w:rPr>
          <w:rFonts w:ascii="Times New Roman" w:hAnsi="Times New Roman" w:cs="Times New Roman"/>
          <w:color w:val="000000" w:themeColor="text1"/>
          <w:sz w:val="24"/>
          <w:szCs w:val="24"/>
          <w:lang w:val="da-DK"/>
        </w:rPr>
        <w:t xml:space="preserve">936 </w:t>
      </w:r>
      <w:r w:rsidR="00C12FE2" w:rsidRPr="00E434F2">
        <w:rPr>
          <w:rFonts w:ascii="Times New Roman" w:hAnsi="Times New Roman" w:cs="Times New Roman"/>
          <w:color w:val="000000" w:themeColor="text1"/>
          <w:sz w:val="24"/>
          <w:szCs w:val="24"/>
          <w:lang w:val="vi-VN"/>
        </w:rPr>
        <w:t>µm</w:t>
      </w:r>
      <w:r w:rsidR="00C12FE2" w:rsidRPr="00E434F2">
        <w:rPr>
          <w:rFonts w:ascii="Times New Roman" w:hAnsi="Times New Roman" w:cs="Times New Roman"/>
          <w:color w:val="000000" w:themeColor="text1"/>
          <w:sz w:val="24"/>
          <w:szCs w:val="24"/>
          <w:vertAlign w:val="superscript"/>
          <w:lang w:val="da-DK"/>
        </w:rPr>
        <w:t>2</w:t>
      </w:r>
      <w:r w:rsidR="003F145F" w:rsidRPr="00E434F2">
        <w:rPr>
          <w:rFonts w:ascii="Times New Roman" w:hAnsi="Times New Roman" w:cs="Times New Roman"/>
          <w:color w:val="000000" w:themeColor="text1"/>
          <w:sz w:val="24"/>
          <w:szCs w:val="24"/>
          <w:vertAlign w:val="subscript"/>
          <w:lang w:val="da-DK"/>
        </w:rPr>
        <w:t xml:space="preserve"> </w:t>
      </w:r>
      <w:r w:rsidR="00BB60F7" w:rsidRPr="00E434F2">
        <w:rPr>
          <w:rFonts w:ascii="Times New Roman" w:hAnsi="Times New Roman" w:cs="Times New Roman"/>
          <w:color w:val="000000" w:themeColor="text1"/>
          <w:sz w:val="24"/>
          <w:szCs w:val="24"/>
          <w:lang w:val="da-DK"/>
        </w:rPr>
        <w:softHyphen/>
        <w:t xml:space="preserve">for </w:t>
      </w:r>
      <w:r w:rsidR="00BF7180" w:rsidRPr="00E434F2">
        <w:rPr>
          <w:rFonts w:ascii="Times New Roman" w:eastAsia="Calibri" w:hAnsi="Times New Roman" w:cs="Times New Roman"/>
          <w:color w:val="000000" w:themeColor="text1"/>
          <w:sz w:val="24"/>
          <w:szCs w:val="24"/>
        </w:rPr>
        <w:t>rectangular</w:t>
      </w:r>
      <w:r w:rsidR="00BB60F7" w:rsidRPr="00E434F2">
        <w:rPr>
          <w:rFonts w:ascii="Times New Roman" w:hAnsi="Times New Roman" w:cs="Times New Roman"/>
          <w:color w:val="000000" w:themeColor="text1"/>
          <w:sz w:val="24"/>
          <w:szCs w:val="24"/>
          <w:lang w:val="da-DK"/>
        </w:rPr>
        <w:t xml:space="preserve"> lattice </w:t>
      </w:r>
      <w:r w:rsidR="009D37C8" w:rsidRPr="00E434F2">
        <w:rPr>
          <w:rFonts w:ascii="Times New Roman" w:hAnsi="Times New Roman" w:cs="Times New Roman"/>
          <w:color w:val="000000" w:themeColor="text1"/>
          <w:sz w:val="24"/>
          <w:szCs w:val="24"/>
          <w:lang w:val="da-DK"/>
        </w:rPr>
        <w:t xml:space="preserve">at pump wavelength 1.55 </w:t>
      </w:r>
      <w:r w:rsidR="00F83721" w:rsidRPr="00E434F2">
        <w:rPr>
          <w:rFonts w:ascii="Times New Roman" w:hAnsi="Times New Roman" w:cs="Times New Roman"/>
          <w:color w:val="000000" w:themeColor="text1"/>
          <w:sz w:val="24"/>
          <w:szCs w:val="24"/>
          <w:lang w:val="vi-VN"/>
        </w:rPr>
        <w:t>µm</w:t>
      </w:r>
      <w:r w:rsidR="00F83721" w:rsidRPr="00E434F2">
        <w:rPr>
          <w:rFonts w:ascii="Times New Roman" w:hAnsi="Times New Roman" w:cs="Times New Roman"/>
          <w:color w:val="000000" w:themeColor="text1"/>
          <w:sz w:val="24"/>
          <w:szCs w:val="24"/>
          <w:lang w:val="da-DK"/>
        </w:rPr>
        <w:t xml:space="preserve">). Furthermore, </w:t>
      </w:r>
      <w:r w:rsidR="000D2979" w:rsidRPr="00E434F2">
        <w:rPr>
          <w:rFonts w:ascii="Times New Roman" w:eastAsia="Calibri" w:hAnsi="Times New Roman" w:cs="Times New Roman"/>
          <w:color w:val="000000"/>
          <w:sz w:val="24"/>
          <w:szCs w:val="24"/>
          <w:lang w:val="en-US"/>
        </w:rPr>
        <w:t>the effective mode area</w:t>
      </w:r>
      <w:r w:rsidR="000D2979" w:rsidRPr="00E434F2">
        <w:rPr>
          <w:rFonts w:ascii="Times New Roman" w:eastAsia="Calibri" w:hAnsi="Times New Roman" w:cs="Times New Roman"/>
          <w:i/>
          <w:iCs/>
          <w:color w:val="000000" w:themeColor="text1"/>
          <w:sz w:val="24"/>
          <w:szCs w:val="24"/>
          <w:lang w:val="da-DK"/>
        </w:rPr>
        <w:t xml:space="preserve"> </w:t>
      </w:r>
      <w:r w:rsidR="000D2979" w:rsidRPr="00E434F2">
        <w:rPr>
          <w:rFonts w:ascii="Times New Roman" w:eastAsia="Calibri" w:hAnsi="Times New Roman" w:cs="Times New Roman"/>
          <w:color w:val="000000" w:themeColor="text1"/>
          <w:sz w:val="24"/>
          <w:szCs w:val="24"/>
          <w:lang w:val="da-DK"/>
        </w:rPr>
        <w:t xml:space="preserve">of </w:t>
      </w:r>
      <w:r w:rsidR="005B67F5" w:rsidRPr="00E434F2">
        <w:rPr>
          <w:rFonts w:ascii="Times New Roman" w:eastAsia="Times New Roman" w:hAnsi="Times New Roman" w:cs="Times New Roman"/>
          <w:color w:val="000000" w:themeColor="text1"/>
          <w:sz w:val="24"/>
          <w:szCs w:val="24"/>
          <w:lang w:val="da-DK"/>
        </w:rPr>
        <w:t xml:space="preserve">circular lattice structures </w:t>
      </w:r>
      <w:r w:rsidR="00314DFB" w:rsidRPr="00E434F2">
        <w:rPr>
          <w:rFonts w:ascii="Times New Roman" w:eastAsia="Times New Roman" w:hAnsi="Times New Roman" w:cs="Times New Roman"/>
          <w:color w:val="000000" w:themeColor="text1"/>
          <w:sz w:val="24"/>
          <w:szCs w:val="24"/>
          <w:lang w:val="da-DK"/>
        </w:rPr>
        <w:t>is</w:t>
      </w:r>
      <w:r w:rsidR="005B67F5" w:rsidRPr="00E434F2">
        <w:rPr>
          <w:rFonts w:ascii="Times New Roman" w:eastAsia="Times New Roman" w:hAnsi="Times New Roman" w:cs="Times New Roman"/>
          <w:color w:val="000000" w:themeColor="text1"/>
          <w:sz w:val="24"/>
          <w:szCs w:val="24"/>
          <w:lang w:val="da-DK"/>
        </w:rPr>
        <w:t xml:space="preserve"> </w:t>
      </w:r>
      <w:r w:rsidR="005B67F5" w:rsidRPr="00E434F2">
        <w:rPr>
          <w:rFonts w:ascii="Times New Roman" w:eastAsia="Calibri" w:hAnsi="Times New Roman" w:cs="Times New Roman"/>
          <w:color w:val="000000" w:themeColor="text1"/>
          <w:sz w:val="24"/>
          <w:szCs w:val="24"/>
          <w:lang w:val="da-DK"/>
        </w:rPr>
        <w:t xml:space="preserve">better than </w:t>
      </w:r>
      <w:r w:rsidR="00B53890" w:rsidRPr="00E434F2">
        <w:rPr>
          <w:rFonts w:ascii="Times New Roman" w:eastAsia="Calibri" w:hAnsi="Times New Roman" w:cs="Times New Roman"/>
          <w:color w:val="000000" w:themeColor="text1"/>
          <w:sz w:val="24"/>
          <w:szCs w:val="24"/>
        </w:rPr>
        <w:t>rectangular</w:t>
      </w:r>
      <w:r w:rsidR="00B53890" w:rsidRPr="00E434F2">
        <w:rPr>
          <w:rFonts w:ascii="Times New Roman" w:eastAsia="Calibri" w:hAnsi="Times New Roman" w:cs="Times New Roman"/>
          <w:color w:val="000000" w:themeColor="text1"/>
          <w:sz w:val="24"/>
          <w:szCs w:val="24"/>
          <w:lang w:val="da-DK"/>
        </w:rPr>
        <w:t xml:space="preserve"> lattice</w:t>
      </w:r>
      <w:r w:rsidR="000A3AA0" w:rsidRPr="00E434F2">
        <w:rPr>
          <w:rFonts w:ascii="Times New Roman" w:eastAsia="Calibri" w:hAnsi="Times New Roman" w:cs="Times New Roman"/>
          <w:color w:val="000000" w:themeColor="text1"/>
          <w:sz w:val="24"/>
          <w:szCs w:val="24"/>
          <w:lang w:val="da-DK"/>
        </w:rPr>
        <w:t>s</w:t>
      </w:r>
      <w:r w:rsidR="005B67F5" w:rsidRPr="00E434F2">
        <w:rPr>
          <w:rFonts w:ascii="Times New Roman" w:eastAsia="Calibri" w:hAnsi="Times New Roman" w:cs="Times New Roman"/>
          <w:color w:val="000000" w:themeColor="text1"/>
          <w:sz w:val="24"/>
          <w:szCs w:val="24"/>
          <w:lang w:val="da-DK"/>
        </w:rPr>
        <w:t xml:space="preserve">. Specifically, </w:t>
      </w:r>
      <w:bookmarkStart w:id="3" w:name="_Hlk111924448"/>
      <w:r w:rsidR="000C1855" w:rsidRPr="00E434F2">
        <w:rPr>
          <w:rFonts w:ascii="Times New Roman" w:eastAsia="Calibri" w:hAnsi="Times New Roman" w:cs="Times New Roman"/>
          <w:color w:val="000000" w:themeColor="text1"/>
          <w:sz w:val="24"/>
          <w:szCs w:val="24"/>
          <w:lang w:val="da-DK"/>
        </w:rPr>
        <w:t xml:space="preserve">when at the same structural parameters and the same pumping wavelength of </w:t>
      </w:r>
      <w:r w:rsidR="00F83721" w:rsidRPr="00E434F2">
        <w:rPr>
          <w:rFonts w:ascii="Times New Roman" w:hAnsi="Times New Roman" w:cs="Times New Roman"/>
          <w:color w:val="000000" w:themeColor="text1"/>
          <w:sz w:val="24"/>
          <w:szCs w:val="24"/>
          <w:lang w:val="da-DK"/>
        </w:rPr>
        <w:t xml:space="preserve">1.55 </w:t>
      </w:r>
      <w:r w:rsidR="003F145F" w:rsidRPr="00E434F2">
        <w:rPr>
          <w:rFonts w:ascii="Times New Roman" w:hAnsi="Times New Roman" w:cs="Times New Roman"/>
          <w:color w:val="000000" w:themeColor="text1"/>
          <w:sz w:val="24"/>
          <w:szCs w:val="24"/>
          <w:lang w:val="vi-VN"/>
        </w:rPr>
        <w:t>µm</w:t>
      </w:r>
      <w:r w:rsidR="00092A06" w:rsidRPr="00E434F2">
        <w:rPr>
          <w:rFonts w:ascii="Times New Roman" w:eastAsia="Calibri" w:hAnsi="Times New Roman" w:cs="Times New Roman"/>
          <w:color w:val="000000" w:themeColor="text1"/>
          <w:sz w:val="24"/>
          <w:szCs w:val="24"/>
          <w:lang w:val="da-DK"/>
        </w:rPr>
        <w:t xml:space="preserve">, </w:t>
      </w:r>
      <w:r w:rsidR="00833641" w:rsidRPr="00E434F2">
        <w:rPr>
          <w:rFonts w:ascii="Times New Roman" w:eastAsia="Calibri" w:hAnsi="Times New Roman" w:cs="Times New Roman"/>
          <w:color w:val="000000"/>
          <w:sz w:val="24"/>
          <w:szCs w:val="24"/>
          <w:lang w:val="en-US"/>
        </w:rPr>
        <w:t>the effective mode area</w:t>
      </w:r>
      <w:r w:rsidR="00833641" w:rsidRPr="00E434F2">
        <w:rPr>
          <w:rFonts w:ascii="Times New Roman" w:eastAsia="Calibri" w:hAnsi="Times New Roman" w:cs="Times New Roman"/>
          <w:i/>
          <w:iCs/>
          <w:color w:val="000000" w:themeColor="text1"/>
          <w:sz w:val="24"/>
          <w:szCs w:val="24"/>
          <w:lang w:val="da-DK"/>
        </w:rPr>
        <w:t xml:space="preserve"> </w:t>
      </w:r>
      <w:r w:rsidR="00833641" w:rsidRPr="00E434F2">
        <w:rPr>
          <w:rFonts w:ascii="Times New Roman" w:eastAsia="Calibri" w:hAnsi="Times New Roman" w:cs="Times New Roman"/>
          <w:color w:val="000000" w:themeColor="text1"/>
          <w:sz w:val="24"/>
          <w:szCs w:val="24"/>
          <w:lang w:val="da-DK"/>
        </w:rPr>
        <w:t xml:space="preserve">of </w:t>
      </w:r>
      <w:r w:rsidR="00833641" w:rsidRPr="00E434F2">
        <w:rPr>
          <w:rFonts w:ascii="Times New Roman" w:eastAsia="Calibri" w:hAnsi="Times New Roman" w:cs="Times New Roman"/>
          <w:i/>
          <w:iCs/>
          <w:color w:val="000000" w:themeColor="text1"/>
          <w:sz w:val="24"/>
          <w:szCs w:val="24"/>
          <w:lang w:val="da-DK"/>
        </w:rPr>
        <w:t xml:space="preserve"> </w:t>
      </w:r>
      <w:r w:rsidR="0016387E" w:rsidRPr="00E434F2">
        <w:rPr>
          <w:rFonts w:ascii="Times New Roman" w:eastAsia="Times New Roman" w:hAnsi="Times New Roman" w:cs="Times New Roman"/>
          <w:color w:val="000000" w:themeColor="text1"/>
          <w:sz w:val="24"/>
          <w:szCs w:val="24"/>
          <w:lang w:val="da-DK"/>
        </w:rPr>
        <w:t>#CF</w:t>
      </w:r>
      <w:r w:rsidR="0016387E" w:rsidRPr="00E434F2">
        <w:rPr>
          <w:rFonts w:ascii="Times New Roman" w:eastAsia="Times New Roman" w:hAnsi="Times New Roman" w:cs="Times New Roman"/>
          <w:color w:val="000000" w:themeColor="text1"/>
          <w:sz w:val="24"/>
          <w:szCs w:val="24"/>
          <w:vertAlign w:val="subscript"/>
          <w:lang w:val="da-DK"/>
        </w:rPr>
        <w:t xml:space="preserve">1 </w:t>
      </w:r>
      <w:r w:rsidR="0016387E" w:rsidRPr="00E434F2">
        <w:rPr>
          <w:rFonts w:ascii="Times New Roman" w:eastAsia="Times New Roman" w:hAnsi="Times New Roman" w:cs="Times New Roman"/>
          <w:color w:val="000000" w:themeColor="text1"/>
          <w:sz w:val="24"/>
          <w:szCs w:val="24"/>
          <w:lang w:val="da-DK"/>
        </w:rPr>
        <w:t>fiber</w:t>
      </w:r>
      <w:r w:rsidR="0016387E" w:rsidRPr="00E434F2">
        <w:rPr>
          <w:rFonts w:ascii="Times New Roman" w:eastAsia="Times New Roman" w:hAnsi="Times New Roman" w:cs="Times New Roman"/>
          <w:color w:val="000000" w:themeColor="text1"/>
          <w:sz w:val="24"/>
          <w:szCs w:val="24"/>
          <w:vertAlign w:val="subscript"/>
          <w:lang w:val="da-DK"/>
        </w:rPr>
        <w:t xml:space="preserve"> </w:t>
      </w:r>
      <w:r w:rsidR="00833641" w:rsidRPr="00E434F2">
        <w:rPr>
          <w:rFonts w:ascii="Times New Roman" w:eastAsia="Times New Roman" w:hAnsi="Times New Roman" w:cs="Times New Roman"/>
          <w:color w:val="000000" w:themeColor="text1"/>
          <w:sz w:val="24"/>
          <w:szCs w:val="24"/>
          <w:lang w:val="da-DK"/>
        </w:rPr>
        <w:t>is</w:t>
      </w:r>
      <w:r w:rsidR="003F145F" w:rsidRPr="00E434F2">
        <w:rPr>
          <w:rFonts w:ascii="Times New Roman" w:eastAsia="Calibri" w:hAnsi="Times New Roman" w:cs="Times New Roman"/>
          <w:i/>
          <w:iCs/>
          <w:color w:val="000000" w:themeColor="text1"/>
          <w:sz w:val="24"/>
          <w:szCs w:val="24"/>
          <w:vertAlign w:val="subscript"/>
          <w:lang w:val="da-DK"/>
        </w:rPr>
        <w:t xml:space="preserve"> </w:t>
      </w:r>
      <w:r w:rsidR="00092A06" w:rsidRPr="00E434F2">
        <w:rPr>
          <w:rFonts w:ascii="Times New Roman" w:eastAsia="Calibri" w:hAnsi="Times New Roman" w:cs="Times New Roman"/>
          <w:color w:val="000000" w:themeColor="text1"/>
          <w:sz w:val="24"/>
          <w:szCs w:val="24"/>
          <w:lang w:val="da-DK"/>
        </w:rPr>
        <w:t xml:space="preserve">less than 0.137 </w:t>
      </w:r>
      <w:r w:rsidR="00B65FE3" w:rsidRPr="00E434F2">
        <w:rPr>
          <w:rFonts w:ascii="Times New Roman" w:hAnsi="Times New Roman" w:cs="Times New Roman"/>
          <w:color w:val="000000" w:themeColor="text1"/>
          <w:sz w:val="24"/>
          <w:szCs w:val="24"/>
          <w:lang w:val="vi-VN"/>
        </w:rPr>
        <w:t>µm</w:t>
      </w:r>
      <w:r w:rsidR="00092A06" w:rsidRPr="00E434F2">
        <w:rPr>
          <w:rFonts w:ascii="Times New Roman" w:hAnsi="Times New Roman" w:cs="Times New Roman"/>
          <w:color w:val="000000" w:themeColor="text1"/>
          <w:sz w:val="24"/>
          <w:szCs w:val="24"/>
          <w:vertAlign w:val="superscript"/>
          <w:lang w:val="da-DK"/>
        </w:rPr>
        <w:t xml:space="preserve">2 </w:t>
      </w:r>
      <w:r w:rsidR="00092A06" w:rsidRPr="00E434F2">
        <w:rPr>
          <w:rFonts w:ascii="Times New Roman" w:hAnsi="Times New Roman" w:cs="Times New Roman"/>
          <w:color w:val="000000" w:themeColor="text1"/>
          <w:sz w:val="24"/>
          <w:szCs w:val="24"/>
          <w:lang w:val="da-DK"/>
        </w:rPr>
        <w:t xml:space="preserve">and the nonlinear </w:t>
      </w:r>
      <w:r w:rsidR="00092A06" w:rsidRPr="00E434F2">
        <w:rPr>
          <w:rFonts w:ascii="Palatino Linotype" w:eastAsia="Times New Roman" w:hAnsi="Palatino Linotype" w:cs="Times New Roman"/>
          <w:iCs/>
          <w:snapToGrid w:val="0"/>
          <w:color w:val="000000" w:themeColor="text1"/>
          <w:sz w:val="24"/>
          <w:szCs w:val="24"/>
          <w:lang w:eastAsia="de-DE" w:bidi="en-US"/>
        </w:rPr>
        <w:t>coefficient</w:t>
      </w:r>
      <w:r w:rsidR="00092A06" w:rsidRPr="00E434F2">
        <w:rPr>
          <w:rFonts w:ascii="Palatino Linotype" w:eastAsia="Times New Roman" w:hAnsi="Palatino Linotype" w:cs="Times New Roman"/>
          <w:iCs/>
          <w:snapToGrid w:val="0"/>
          <w:color w:val="000000" w:themeColor="text1"/>
          <w:sz w:val="24"/>
          <w:szCs w:val="24"/>
          <w:lang w:val="da-DK" w:eastAsia="de-DE" w:bidi="en-US"/>
        </w:rPr>
        <w:t xml:space="preserve"> </w:t>
      </w:r>
      <w:r w:rsidR="00924467" w:rsidRPr="00E434F2">
        <w:rPr>
          <w:rFonts w:ascii="Times New Roman" w:eastAsia="Times New Roman" w:hAnsi="Times New Roman" w:cs="Times New Roman"/>
          <w:iCs/>
          <w:snapToGrid w:val="0"/>
          <w:color w:val="000000" w:themeColor="text1"/>
          <w:sz w:val="24"/>
          <w:szCs w:val="24"/>
          <w:lang w:val="da-DK" w:eastAsia="de-DE" w:bidi="en-US"/>
        </w:rPr>
        <w:t xml:space="preserve">higher than </w:t>
      </w:r>
      <w:r w:rsidR="00092A06" w:rsidRPr="00E434F2">
        <w:rPr>
          <w:rFonts w:ascii="Times New Roman" w:eastAsia="Times New Roman" w:hAnsi="Times New Roman" w:cs="Times New Roman"/>
          <w:color w:val="000000" w:themeColor="text1"/>
          <w:sz w:val="24"/>
          <w:szCs w:val="24"/>
          <w:lang w:val="da-DK"/>
        </w:rPr>
        <w:t xml:space="preserve">5170 W </w:t>
      </w:r>
      <w:r w:rsidR="00092A06" w:rsidRPr="00E434F2">
        <w:rPr>
          <w:rFonts w:ascii="Times New Roman" w:eastAsia="Times New Roman" w:hAnsi="Times New Roman" w:cs="Times New Roman"/>
          <w:color w:val="000000" w:themeColor="text1"/>
          <w:sz w:val="24"/>
          <w:szCs w:val="24"/>
          <w:vertAlign w:val="superscript"/>
          <w:lang w:val="da-DK"/>
        </w:rPr>
        <w:t>-1</w:t>
      </w:r>
      <w:r w:rsidR="00092A06" w:rsidRPr="00E434F2">
        <w:rPr>
          <w:rFonts w:ascii="Times New Roman" w:eastAsia="Times New Roman" w:hAnsi="Times New Roman" w:cs="Times New Roman"/>
          <w:color w:val="000000" w:themeColor="text1"/>
          <w:sz w:val="24"/>
          <w:szCs w:val="24"/>
          <w:lang w:val="da-DK"/>
        </w:rPr>
        <w:t xml:space="preserve">.km </w:t>
      </w:r>
      <w:r w:rsidR="00092A06" w:rsidRPr="00E434F2">
        <w:rPr>
          <w:rFonts w:ascii="Times New Roman" w:eastAsia="Times New Roman" w:hAnsi="Times New Roman" w:cs="Times New Roman"/>
          <w:color w:val="000000" w:themeColor="text1"/>
          <w:sz w:val="24"/>
          <w:szCs w:val="24"/>
          <w:vertAlign w:val="superscript"/>
          <w:lang w:val="da-DK"/>
        </w:rPr>
        <w:t>-1</w:t>
      </w:r>
      <w:r w:rsidR="00092A06" w:rsidRPr="00E434F2">
        <w:rPr>
          <w:rFonts w:ascii="Times New Roman" w:eastAsia="Times New Roman" w:hAnsi="Times New Roman" w:cs="Times New Roman"/>
          <w:color w:val="000000" w:themeColor="text1"/>
          <w:sz w:val="24"/>
          <w:szCs w:val="24"/>
          <w:vertAlign w:val="subscript"/>
          <w:lang w:val="da-DK"/>
        </w:rPr>
        <w:t xml:space="preserve">  </w:t>
      </w:r>
      <w:r w:rsidR="00924467" w:rsidRPr="00E434F2">
        <w:rPr>
          <w:rFonts w:ascii="Times New Roman" w:eastAsia="Times New Roman" w:hAnsi="Times New Roman" w:cs="Times New Roman"/>
          <w:color w:val="000000" w:themeColor="text1"/>
          <w:sz w:val="24"/>
          <w:szCs w:val="24"/>
          <w:lang w:val="da-DK"/>
        </w:rPr>
        <w:t xml:space="preserve">compared to </w:t>
      </w:r>
      <w:r w:rsidR="00924467" w:rsidRPr="00E434F2">
        <w:rPr>
          <w:rFonts w:ascii="Times New Roman" w:eastAsia="Calibri" w:hAnsi="Times New Roman" w:cs="Times New Roman"/>
          <w:color w:val="000000" w:themeColor="text1"/>
          <w:sz w:val="24"/>
          <w:szCs w:val="24"/>
          <w:lang w:val="da-DK"/>
        </w:rPr>
        <w:t>fiber #RF</w:t>
      </w:r>
      <w:r w:rsidR="00924467" w:rsidRPr="00E434F2">
        <w:rPr>
          <w:rFonts w:ascii="Times New Roman" w:eastAsia="Calibri" w:hAnsi="Times New Roman" w:cs="Times New Roman"/>
          <w:color w:val="000000" w:themeColor="text1"/>
          <w:sz w:val="24"/>
          <w:szCs w:val="24"/>
          <w:vertAlign w:val="subscript"/>
          <w:lang w:val="da-DK"/>
        </w:rPr>
        <w:t>1</w:t>
      </w:r>
      <w:r w:rsidR="00924467" w:rsidRPr="00E434F2">
        <w:rPr>
          <w:rFonts w:ascii="Times New Roman" w:eastAsia="Calibri" w:hAnsi="Times New Roman" w:cs="Times New Roman"/>
          <w:color w:val="000000" w:themeColor="text1"/>
          <w:sz w:val="24"/>
          <w:szCs w:val="24"/>
          <w:lang w:val="da-DK"/>
        </w:rPr>
        <w:t xml:space="preserve">; these results correspond to 0.138 </w:t>
      </w:r>
      <w:r w:rsidR="003F145F" w:rsidRPr="00E434F2">
        <w:rPr>
          <w:rFonts w:ascii="Times New Roman" w:hAnsi="Times New Roman" w:cs="Times New Roman"/>
          <w:color w:val="000000" w:themeColor="text1"/>
          <w:sz w:val="24"/>
          <w:szCs w:val="24"/>
          <w:lang w:val="vi-VN"/>
        </w:rPr>
        <w:t>µm</w:t>
      </w:r>
      <w:r w:rsidR="00924467" w:rsidRPr="00E434F2">
        <w:rPr>
          <w:rFonts w:ascii="Times New Roman" w:hAnsi="Times New Roman" w:cs="Times New Roman"/>
          <w:color w:val="000000" w:themeColor="text1"/>
          <w:sz w:val="24"/>
          <w:szCs w:val="24"/>
          <w:vertAlign w:val="superscript"/>
          <w:lang w:val="da-DK"/>
        </w:rPr>
        <w:t>2</w:t>
      </w:r>
      <w:r w:rsidR="00924467" w:rsidRPr="00E434F2">
        <w:rPr>
          <w:rFonts w:ascii="Times New Roman" w:hAnsi="Times New Roman" w:cs="Times New Roman"/>
          <w:color w:val="000000" w:themeColor="text1"/>
          <w:sz w:val="24"/>
          <w:szCs w:val="24"/>
          <w:vertAlign w:val="subscript"/>
          <w:lang w:val="da-DK"/>
        </w:rPr>
        <w:t xml:space="preserve"> </w:t>
      </w:r>
      <w:r w:rsidR="00924467" w:rsidRPr="00E434F2">
        <w:rPr>
          <w:rFonts w:ascii="Times New Roman" w:hAnsi="Times New Roman" w:cs="Times New Roman"/>
          <w:color w:val="000000" w:themeColor="text1"/>
          <w:sz w:val="24"/>
          <w:szCs w:val="24"/>
          <w:lang w:val="da-DK"/>
        </w:rPr>
        <w:t xml:space="preserve">and </w:t>
      </w:r>
      <w:r w:rsidR="00924467" w:rsidRPr="00E434F2">
        <w:rPr>
          <w:rFonts w:ascii="Times New Roman" w:eastAsia="Times New Roman" w:hAnsi="Times New Roman" w:cs="Times New Roman"/>
          <w:color w:val="000000" w:themeColor="text1"/>
          <w:sz w:val="24"/>
          <w:szCs w:val="24"/>
          <w:lang w:val="da-DK"/>
        </w:rPr>
        <w:t xml:space="preserve">2820 W </w:t>
      </w:r>
      <w:r w:rsidR="00924467" w:rsidRPr="00E434F2">
        <w:rPr>
          <w:rFonts w:ascii="Times New Roman" w:eastAsia="Times New Roman" w:hAnsi="Times New Roman" w:cs="Times New Roman"/>
          <w:color w:val="000000" w:themeColor="text1"/>
          <w:sz w:val="24"/>
          <w:szCs w:val="24"/>
          <w:vertAlign w:val="superscript"/>
          <w:lang w:val="da-DK"/>
        </w:rPr>
        <w:t>-1</w:t>
      </w:r>
      <w:r w:rsidR="00B65FE3" w:rsidRPr="00E434F2">
        <w:rPr>
          <w:rFonts w:ascii="Times New Roman" w:eastAsia="Times New Roman" w:hAnsi="Times New Roman" w:cs="Times New Roman"/>
          <w:color w:val="000000" w:themeColor="text1"/>
          <w:sz w:val="24"/>
          <w:szCs w:val="24"/>
          <w:vertAlign w:val="superscript"/>
          <w:lang w:val="da-DK"/>
        </w:rPr>
        <w:t xml:space="preserve"> </w:t>
      </w:r>
      <w:r w:rsidR="00B65FE3" w:rsidRPr="00E434F2">
        <w:rPr>
          <w:rFonts w:ascii="Times New Roman" w:eastAsia="Times New Roman" w:hAnsi="Times New Roman" w:cs="Times New Roman"/>
          <w:color w:val="000000" w:themeColor="text1"/>
          <w:sz w:val="24"/>
          <w:szCs w:val="24"/>
          <w:lang w:val="da-DK"/>
        </w:rPr>
        <w:t>.</w:t>
      </w:r>
      <w:r w:rsidR="00924467" w:rsidRPr="00E434F2">
        <w:rPr>
          <w:rFonts w:ascii="Times New Roman" w:eastAsia="Times New Roman" w:hAnsi="Times New Roman" w:cs="Times New Roman"/>
          <w:color w:val="000000" w:themeColor="text1"/>
          <w:sz w:val="24"/>
          <w:szCs w:val="24"/>
          <w:lang w:val="da-DK"/>
        </w:rPr>
        <w:t xml:space="preserve">km </w:t>
      </w:r>
      <w:r w:rsidR="00924467" w:rsidRPr="00E434F2">
        <w:rPr>
          <w:rFonts w:ascii="Times New Roman" w:eastAsia="Times New Roman" w:hAnsi="Times New Roman" w:cs="Times New Roman"/>
          <w:color w:val="000000" w:themeColor="text1"/>
          <w:sz w:val="24"/>
          <w:szCs w:val="24"/>
          <w:vertAlign w:val="superscript"/>
          <w:lang w:val="da-DK"/>
        </w:rPr>
        <w:t>-1</w:t>
      </w:r>
      <w:r w:rsidR="00924467" w:rsidRPr="00E434F2">
        <w:rPr>
          <w:rFonts w:ascii="Times New Roman" w:eastAsia="Times New Roman" w:hAnsi="Times New Roman" w:cs="Times New Roman"/>
          <w:color w:val="000000" w:themeColor="text1"/>
          <w:sz w:val="24"/>
          <w:szCs w:val="24"/>
          <w:vertAlign w:val="subscript"/>
          <w:lang w:val="da-DK"/>
        </w:rPr>
        <w:t xml:space="preserve"> </w:t>
      </w:r>
      <w:r w:rsidR="00924467" w:rsidRPr="00E434F2">
        <w:rPr>
          <w:rFonts w:ascii="Times New Roman" w:eastAsia="Times New Roman" w:hAnsi="Times New Roman" w:cs="Times New Roman"/>
          <w:color w:val="000000" w:themeColor="text1"/>
          <w:sz w:val="24"/>
          <w:szCs w:val="24"/>
          <w:lang w:val="da-DK"/>
        </w:rPr>
        <w:t>when comparing the two fibers</w:t>
      </w:r>
      <w:r w:rsidR="00B65FE3" w:rsidRPr="00E434F2">
        <w:rPr>
          <w:rFonts w:ascii="Times New Roman" w:eastAsia="Times New Roman" w:hAnsi="Times New Roman" w:cs="Times New Roman"/>
          <w:color w:val="000000" w:themeColor="text1"/>
          <w:sz w:val="24"/>
          <w:szCs w:val="24"/>
          <w:lang w:val="da-DK"/>
        </w:rPr>
        <w:t xml:space="preserve"> </w:t>
      </w:r>
      <w:r w:rsidR="00924467" w:rsidRPr="00E434F2">
        <w:rPr>
          <w:rFonts w:ascii="Times New Roman" w:eastAsia="Times New Roman" w:hAnsi="Times New Roman" w:cs="Times New Roman"/>
          <w:color w:val="000000" w:themeColor="text1"/>
          <w:sz w:val="24"/>
          <w:szCs w:val="24"/>
          <w:lang w:val="da-DK"/>
        </w:rPr>
        <w:t xml:space="preserve"> </w:t>
      </w:r>
      <w:r w:rsidR="00924467" w:rsidRPr="00E434F2">
        <w:rPr>
          <w:rFonts w:ascii="Times New Roman" w:eastAsia="Calibri" w:hAnsi="Times New Roman" w:cs="Times New Roman"/>
          <w:color w:val="000000" w:themeColor="text1"/>
          <w:sz w:val="24"/>
          <w:szCs w:val="24"/>
          <w:lang w:val="da-DK"/>
        </w:rPr>
        <w:t>#CF</w:t>
      </w:r>
      <w:r w:rsidR="00924467" w:rsidRPr="00E434F2">
        <w:rPr>
          <w:rFonts w:ascii="Times New Roman" w:eastAsia="Calibri" w:hAnsi="Times New Roman" w:cs="Times New Roman"/>
          <w:color w:val="000000" w:themeColor="text1"/>
          <w:sz w:val="24"/>
          <w:szCs w:val="24"/>
          <w:vertAlign w:val="subscript"/>
          <w:lang w:val="da-DK"/>
        </w:rPr>
        <w:t xml:space="preserve">2 </w:t>
      </w:r>
      <w:r w:rsidR="00B65FE3" w:rsidRPr="00E434F2">
        <w:rPr>
          <w:rFonts w:ascii="Times New Roman" w:eastAsia="Calibri" w:hAnsi="Times New Roman" w:cs="Times New Roman"/>
          <w:color w:val="000000" w:themeColor="text1"/>
          <w:sz w:val="24"/>
          <w:szCs w:val="24"/>
          <w:vertAlign w:val="subscript"/>
          <w:lang w:val="da-DK"/>
        </w:rPr>
        <w:t xml:space="preserve"> </w:t>
      </w:r>
      <w:r w:rsidR="00924467" w:rsidRPr="00E434F2">
        <w:rPr>
          <w:rFonts w:ascii="Times New Roman" w:eastAsia="Calibri" w:hAnsi="Times New Roman" w:cs="Times New Roman"/>
          <w:color w:val="000000" w:themeColor="text1"/>
          <w:sz w:val="24"/>
          <w:szCs w:val="24"/>
          <w:lang w:val="da-DK"/>
        </w:rPr>
        <w:t xml:space="preserve">and </w:t>
      </w:r>
      <w:r w:rsidR="00B65FE3" w:rsidRPr="00E434F2">
        <w:rPr>
          <w:rFonts w:ascii="Times New Roman" w:eastAsia="Calibri" w:hAnsi="Times New Roman" w:cs="Times New Roman"/>
          <w:color w:val="000000" w:themeColor="text1"/>
          <w:sz w:val="24"/>
          <w:szCs w:val="24"/>
          <w:lang w:val="da-DK"/>
        </w:rPr>
        <w:t xml:space="preserve"> </w:t>
      </w:r>
      <w:r w:rsidR="00924467" w:rsidRPr="00E434F2">
        <w:rPr>
          <w:rFonts w:ascii="Times New Roman" w:eastAsia="Calibri" w:hAnsi="Times New Roman" w:cs="Times New Roman"/>
          <w:color w:val="000000" w:themeColor="text1"/>
          <w:sz w:val="24"/>
          <w:szCs w:val="24"/>
          <w:lang w:val="da-DK"/>
        </w:rPr>
        <w:t>#RF</w:t>
      </w:r>
      <w:r w:rsidR="00924467" w:rsidRPr="00E434F2">
        <w:rPr>
          <w:rFonts w:ascii="Times New Roman" w:eastAsia="Calibri" w:hAnsi="Times New Roman" w:cs="Times New Roman"/>
          <w:color w:val="000000" w:themeColor="text1"/>
          <w:sz w:val="24"/>
          <w:szCs w:val="24"/>
          <w:vertAlign w:val="subscript"/>
          <w:lang w:val="da-DK"/>
        </w:rPr>
        <w:t>2</w:t>
      </w:r>
      <w:r w:rsidR="00924467" w:rsidRPr="00E434F2">
        <w:rPr>
          <w:rFonts w:ascii="Times New Roman" w:eastAsia="Calibri" w:hAnsi="Times New Roman" w:cs="Times New Roman"/>
          <w:color w:val="000000" w:themeColor="text1"/>
          <w:sz w:val="24"/>
          <w:szCs w:val="24"/>
          <w:lang w:val="da-DK"/>
        </w:rPr>
        <w:t xml:space="preserve">. These are the optimal fibers with </w:t>
      </w:r>
      <w:r w:rsidR="00BB2CFD" w:rsidRPr="00E434F2">
        <w:rPr>
          <w:rFonts w:ascii="Times New Roman" w:eastAsia="Calibri" w:hAnsi="Times New Roman" w:cs="Times New Roman"/>
          <w:color w:val="000000"/>
          <w:sz w:val="24"/>
          <w:szCs w:val="24"/>
          <w:lang w:val="en-US"/>
        </w:rPr>
        <w:t>the effective mode area</w:t>
      </w:r>
      <w:r w:rsidR="00B65FE3" w:rsidRPr="00E434F2">
        <w:rPr>
          <w:rFonts w:ascii="Times New Roman" w:eastAsia="Calibri" w:hAnsi="Times New Roman" w:cs="Times New Roman"/>
          <w:i/>
          <w:iCs/>
          <w:color w:val="000000" w:themeColor="text1"/>
          <w:sz w:val="24"/>
          <w:szCs w:val="24"/>
          <w:lang w:val="da-DK"/>
        </w:rPr>
        <w:t xml:space="preserve"> </w:t>
      </w:r>
      <w:r w:rsidR="0084539C" w:rsidRPr="00E434F2">
        <w:rPr>
          <w:rFonts w:ascii="Times New Roman" w:eastAsia="Calibri" w:hAnsi="Times New Roman" w:cs="Times New Roman"/>
          <w:color w:val="000000" w:themeColor="text1"/>
          <w:sz w:val="24"/>
          <w:szCs w:val="24"/>
          <w:lang w:val="da-DK"/>
        </w:rPr>
        <w:t xml:space="preserve">small </w:t>
      </w:r>
      <w:r w:rsidR="00BB2CFD" w:rsidRPr="00E434F2">
        <w:rPr>
          <w:rFonts w:ascii="Times New Roman" w:eastAsia="Calibri" w:hAnsi="Times New Roman" w:cs="Times New Roman"/>
          <w:color w:val="000000" w:themeColor="text1"/>
          <w:sz w:val="24"/>
          <w:szCs w:val="24"/>
          <w:lang w:val="da-DK"/>
        </w:rPr>
        <w:t>and</w:t>
      </w:r>
      <w:r w:rsidR="0084539C" w:rsidRPr="00E434F2">
        <w:rPr>
          <w:rFonts w:ascii="Times New Roman" w:eastAsia="Calibri" w:hAnsi="Times New Roman" w:cs="Times New Roman"/>
          <w:color w:val="000000" w:themeColor="text1"/>
          <w:sz w:val="24"/>
          <w:szCs w:val="24"/>
          <w:lang w:val="da-DK"/>
        </w:rPr>
        <w:t xml:space="preserve"> high nonlinear coefficient</w:t>
      </w:r>
      <w:r w:rsidR="00314DFB" w:rsidRPr="00E434F2">
        <w:rPr>
          <w:rFonts w:ascii="Times New Roman" w:eastAsia="Calibri" w:hAnsi="Times New Roman" w:cs="Times New Roman"/>
          <w:color w:val="000000" w:themeColor="text1"/>
          <w:sz w:val="24"/>
          <w:szCs w:val="24"/>
          <w:lang w:val="da-DK"/>
        </w:rPr>
        <w:t>s</w:t>
      </w:r>
      <w:r w:rsidR="0084539C" w:rsidRPr="00E434F2">
        <w:rPr>
          <w:rFonts w:ascii="Times New Roman" w:eastAsia="Calibri" w:hAnsi="Times New Roman" w:cs="Times New Roman"/>
          <w:color w:val="000000" w:themeColor="text1"/>
          <w:sz w:val="24"/>
          <w:szCs w:val="24"/>
          <w:lang w:val="da-DK"/>
        </w:rPr>
        <w:t xml:space="preserve"> </w:t>
      </w:r>
      <w:r w:rsidR="005F2E58" w:rsidRPr="00E434F2">
        <w:rPr>
          <w:rFonts w:ascii="Times New Roman" w:eastAsia="Calibri" w:hAnsi="Times New Roman" w:cs="Times New Roman"/>
          <w:color w:val="000000" w:themeColor="text1"/>
          <w:sz w:val="24"/>
          <w:szCs w:val="24"/>
          <w:lang w:val="da-DK"/>
        </w:rPr>
        <w:t xml:space="preserve">that </w:t>
      </w:r>
      <w:r w:rsidR="00041D22" w:rsidRPr="00E434F2">
        <w:rPr>
          <w:rFonts w:ascii="Times New Roman" w:eastAsia="Times New Roman" w:hAnsi="Times New Roman" w:cs="Times New Roman"/>
          <w:iCs/>
          <w:snapToGrid w:val="0"/>
          <w:color w:val="000000" w:themeColor="text1"/>
          <w:sz w:val="24"/>
          <w:szCs w:val="24"/>
          <w:lang w:val="da-DK" w:eastAsia="de-DE" w:bidi="en-US"/>
        </w:rPr>
        <w:t>are good candidates for the study of super</w:t>
      </w:r>
      <w:r w:rsidR="000A3AA0" w:rsidRPr="00E434F2">
        <w:rPr>
          <w:rFonts w:ascii="Times New Roman" w:eastAsia="Times New Roman" w:hAnsi="Times New Roman" w:cs="Times New Roman"/>
          <w:iCs/>
          <w:snapToGrid w:val="0"/>
          <w:color w:val="000000" w:themeColor="text1"/>
          <w:sz w:val="24"/>
          <w:szCs w:val="24"/>
          <w:lang w:val="da-DK" w:eastAsia="de-DE" w:bidi="en-US"/>
        </w:rPr>
        <w:t xml:space="preserve"> </w:t>
      </w:r>
      <w:r w:rsidR="00041D22" w:rsidRPr="00E434F2">
        <w:rPr>
          <w:rFonts w:ascii="Times New Roman" w:eastAsia="Times New Roman" w:hAnsi="Times New Roman" w:cs="Times New Roman"/>
          <w:iCs/>
          <w:snapToGrid w:val="0"/>
          <w:color w:val="000000" w:themeColor="text1"/>
          <w:sz w:val="24"/>
          <w:szCs w:val="24"/>
          <w:lang w:val="da-DK" w:eastAsia="de-DE" w:bidi="en-US"/>
        </w:rPr>
        <w:t>continuous emission in the near-infrared region.</w:t>
      </w:r>
    </w:p>
    <w:p w14:paraId="40EE9E91" w14:textId="77777777" w:rsidR="006A3739" w:rsidRDefault="006A3739" w:rsidP="006A3739">
      <w:pPr>
        <w:spacing w:before="240"/>
        <w:jc w:val="both"/>
        <w:rPr>
          <w:rFonts w:ascii="Times New Roman" w:hAnsi="Times New Roman" w:cs="Times New Roman"/>
          <w:b/>
          <w:sz w:val="26"/>
          <w:szCs w:val="26"/>
        </w:rPr>
      </w:pPr>
      <w:bookmarkStart w:id="4" w:name="_Hlk114667677"/>
      <w:r>
        <w:rPr>
          <w:rFonts w:ascii="Times New Roman" w:hAnsi="Times New Roman" w:cs="Times New Roman"/>
          <w:b/>
          <w:sz w:val="26"/>
          <w:szCs w:val="26"/>
        </w:rPr>
        <w:t>Acknowledgments</w:t>
      </w:r>
    </w:p>
    <w:p w14:paraId="16C2D97B" w14:textId="77777777" w:rsidR="006A3739" w:rsidRDefault="006A3739" w:rsidP="006A3739">
      <w:pPr>
        <w:jc w:val="both"/>
        <w:rPr>
          <w:rFonts w:ascii="Times New Roman" w:hAnsi="Times New Roman" w:cs="Times New Roman"/>
          <w:sz w:val="26"/>
          <w:szCs w:val="26"/>
        </w:rPr>
      </w:pPr>
      <w:r>
        <w:rPr>
          <w:rFonts w:ascii="Times New Roman" w:hAnsi="Times New Roman" w:cs="Times New Roman"/>
          <w:sz w:val="26"/>
          <w:szCs w:val="26"/>
        </w:rPr>
        <w:t>This research is funded by Vietnam National Foundation for Science and Technology Development (NAFOSTED) under grant number 103.03-2020.03</w:t>
      </w:r>
      <w:r>
        <w:rPr>
          <w:rFonts w:ascii="Times New Roman" w:hAnsi="Times New Roman" w:cs="Times New Roman"/>
          <w:sz w:val="26"/>
          <w:szCs w:val="26"/>
        </w:rPr>
        <w:t>.</w:t>
      </w:r>
      <w:bookmarkEnd w:id="0"/>
      <w:bookmarkEnd w:id="3"/>
      <w:bookmarkEnd w:id="4"/>
    </w:p>
    <w:p w14:paraId="31C232F1" w14:textId="494FD59E" w:rsidR="00AB1BDB" w:rsidRPr="00767960" w:rsidRDefault="00AB1BDB" w:rsidP="006A3739">
      <w:pPr>
        <w:jc w:val="both"/>
        <w:rPr>
          <w:rFonts w:ascii="Times New Roman" w:eastAsia="Calibri" w:hAnsi="Times New Roman" w:cs="Times New Roman"/>
          <w:iCs/>
          <w:color w:val="000000" w:themeColor="text1"/>
          <w:sz w:val="24"/>
          <w:szCs w:val="24"/>
          <w:lang w:val="da-DK"/>
        </w:rPr>
      </w:pPr>
      <w:bookmarkStart w:id="5" w:name="_GoBack"/>
      <w:bookmarkEnd w:id="5"/>
      <w:r w:rsidRPr="00E434F2">
        <w:rPr>
          <w:rFonts w:ascii="Times New Roman" w:eastAsia="Calibri" w:hAnsi="Times New Roman" w:cs="Times New Roman"/>
          <w:b/>
          <w:color w:val="000000" w:themeColor="text1"/>
          <w:sz w:val="24"/>
          <w:szCs w:val="24"/>
        </w:rPr>
        <w:t>References</w:t>
      </w:r>
    </w:p>
    <w:p w14:paraId="30818D28" w14:textId="71760218" w:rsidR="002E34DE" w:rsidRPr="00E434F2" w:rsidRDefault="00802F2B" w:rsidP="00E434F2">
      <w:pPr>
        <w:spacing w:after="200" w:line="240" w:lineRule="auto"/>
        <w:jc w:val="both"/>
        <w:rPr>
          <w:rFonts w:ascii="Times New Roman" w:eastAsia="Calibri" w:hAnsi="Times New Roman" w:cs="Times New Roman"/>
          <w:color w:val="000000"/>
          <w:sz w:val="24"/>
          <w:szCs w:val="24"/>
          <w:lang w:val="en-US"/>
        </w:rPr>
      </w:pP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1</w:t>
      </w: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 xml:space="preserve">. Hoo YL, Jin W, Shi C, Ho HL, Wang DN, Ruan SC, “Design and modeling of a photonic crystal fiber gas sensor” Vol. 42, Issue 18, 2003, pp. 3509-3515. </w:t>
      </w:r>
    </w:p>
    <w:p w14:paraId="7511132A" w14:textId="1659C28E" w:rsidR="002E34DE" w:rsidRPr="00E434F2" w:rsidRDefault="00802F2B" w:rsidP="00E434F2">
      <w:pPr>
        <w:spacing w:after="200" w:line="240" w:lineRule="auto"/>
        <w:jc w:val="both"/>
        <w:rPr>
          <w:rFonts w:ascii="Times New Roman" w:eastAsia="Calibri" w:hAnsi="Times New Roman" w:cs="Times New Roman"/>
          <w:color w:val="000000"/>
          <w:sz w:val="24"/>
          <w:szCs w:val="24"/>
          <w:lang w:val="en-US"/>
        </w:rPr>
      </w:pP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2</w:t>
      </w: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 Sayed Asaduzzaman, Md. Faizul Huq Arif, Kawsar Ahmed, and Priyanka Dhar,  “Highly Sensitive Simple Structure Circular Photonic Crystal Fibre based Chemical Sensor”, 2015, IEEE (WIECON-ECE) 19-20.</w:t>
      </w:r>
    </w:p>
    <w:p w14:paraId="2B193815" w14:textId="12AFBDB8" w:rsidR="002E34DE" w:rsidRPr="00E434F2" w:rsidRDefault="00802F2B" w:rsidP="00E434F2">
      <w:pPr>
        <w:spacing w:after="200" w:line="240" w:lineRule="auto"/>
        <w:jc w:val="both"/>
        <w:rPr>
          <w:rFonts w:ascii="Times New Roman" w:eastAsia="Calibri" w:hAnsi="Times New Roman" w:cs="Times New Roman"/>
          <w:color w:val="000000"/>
          <w:sz w:val="24"/>
          <w:szCs w:val="24"/>
          <w:lang w:val="en-US"/>
        </w:rPr>
      </w:pP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3</w:t>
      </w: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 Ahmmed A. Rifat1, Kawsar Ahmed, Sayed Asaduzzaman, Bikash Kumar Paul, and Rajib Ahmed, “ Development of Photonic Crystal Fiber Based Gas/ Chemical Sensors”, Computational Photonic Sensors pp 287- 317.</w:t>
      </w:r>
    </w:p>
    <w:p w14:paraId="018940FE" w14:textId="5F35DEE2" w:rsidR="002E34DE" w:rsidRPr="00E434F2" w:rsidRDefault="00802F2B" w:rsidP="00E434F2">
      <w:pPr>
        <w:spacing w:after="200" w:line="240" w:lineRule="auto"/>
        <w:jc w:val="both"/>
        <w:rPr>
          <w:rFonts w:ascii="Times New Roman" w:eastAsia="Calibri" w:hAnsi="Times New Roman" w:cs="Times New Roman"/>
          <w:color w:val="000000"/>
          <w:sz w:val="24"/>
          <w:szCs w:val="24"/>
          <w:lang w:val="en-US"/>
        </w:rPr>
      </w:pP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4</w:t>
      </w: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 Laurent Michelle, Charlotte R. Bennett, David M. Taylor, and Terence J. Shepherd,  “Multicore Photonic Crystal Fiber Lasers for High Power/Energy Applications”, Ieee journal of selected topics in quantum electronics, vol. 15, no. 2, March/April  2009, Pp - 328-336.</w:t>
      </w:r>
    </w:p>
    <w:p w14:paraId="098F0F11" w14:textId="16280E53" w:rsidR="002E34DE" w:rsidRPr="00E434F2" w:rsidRDefault="00802F2B" w:rsidP="00E434F2">
      <w:pPr>
        <w:spacing w:after="200" w:line="240" w:lineRule="auto"/>
        <w:jc w:val="both"/>
        <w:rPr>
          <w:rFonts w:ascii="Times New Roman" w:eastAsia="Calibri" w:hAnsi="Times New Roman" w:cs="Times New Roman"/>
          <w:color w:val="000000"/>
          <w:sz w:val="24"/>
          <w:szCs w:val="24"/>
          <w:lang w:val="en-US"/>
        </w:rPr>
      </w:pP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5</w:t>
      </w: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 Lanh Chu Van, Alicja Anuszkiewicz, Aliaksandr Ramaniuk, “Supercontinuum Generation in Photonic Crystal Fibre with Core filled with Toluene”, Journal of Optics, Vol.19, 2017, Number 12.</w:t>
      </w:r>
    </w:p>
    <w:p w14:paraId="5041BAE5" w14:textId="194FDB02" w:rsidR="002E34DE" w:rsidRPr="00E434F2" w:rsidRDefault="00802F2B" w:rsidP="00E434F2">
      <w:pPr>
        <w:spacing w:after="200" w:line="240" w:lineRule="auto"/>
        <w:jc w:val="both"/>
        <w:rPr>
          <w:rFonts w:ascii="Times New Roman" w:eastAsia="Calibri" w:hAnsi="Times New Roman" w:cs="Times New Roman"/>
          <w:color w:val="000000"/>
          <w:sz w:val="24"/>
          <w:szCs w:val="24"/>
          <w:lang w:val="en-US"/>
        </w:rPr>
      </w:pP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6</w:t>
      </w:r>
      <w:r w:rsidRPr="00E434F2">
        <w:rPr>
          <w:rFonts w:ascii="Times New Roman" w:eastAsia="Calibri" w:hAnsi="Times New Roman" w:cs="Times New Roman"/>
          <w:color w:val="000000"/>
          <w:sz w:val="24"/>
          <w:szCs w:val="24"/>
          <w:lang w:val="en-US"/>
        </w:rPr>
        <w:t>]</w:t>
      </w:r>
      <w:r w:rsidR="002E34DE" w:rsidRPr="00E434F2">
        <w:rPr>
          <w:rFonts w:ascii="Times New Roman" w:eastAsia="Calibri" w:hAnsi="Times New Roman" w:cs="Times New Roman"/>
          <w:color w:val="000000"/>
          <w:sz w:val="24"/>
          <w:szCs w:val="24"/>
          <w:lang w:val="en-US"/>
        </w:rPr>
        <w:t xml:space="preserve">. T. P. White, R. C. McPhedran, C. M. de Sterke, L. C. Botton, and M. J. Steel, “Confinement losses in microstructured optical fibers,” Opt. Lett. 26, 2001, 1660–1662. </w:t>
      </w:r>
    </w:p>
    <w:p w14:paraId="21934EDF" w14:textId="7F0A234B" w:rsidR="00AB1BDB" w:rsidRPr="00E434F2" w:rsidRDefault="00AB1BDB" w:rsidP="00E434F2">
      <w:pPr>
        <w:spacing w:after="200" w:line="240" w:lineRule="auto"/>
        <w:jc w:val="both"/>
        <w:rPr>
          <w:rFonts w:ascii="Times New Roman" w:hAnsi="Times New Roman" w:cs="Times New Roman"/>
          <w:color w:val="000000" w:themeColor="text1"/>
          <w:sz w:val="24"/>
          <w:szCs w:val="24"/>
        </w:rPr>
      </w:pPr>
      <w:r w:rsidRPr="00E434F2">
        <w:rPr>
          <w:rFonts w:ascii="Times New Roman" w:hAnsi="Times New Roman" w:cs="Times New Roman"/>
          <w:color w:val="000000" w:themeColor="text1"/>
          <w:sz w:val="24"/>
          <w:szCs w:val="24"/>
        </w:rPr>
        <w:t>[7]. Chun-can Wanga, , Wei-min Lia, Na Lia , Wen-quan Wanga, “Numerical simulation of coherent visible-to-near-infrared supercontinuum generation in the CHCl3-filled photonic crystal fiber with 1.06 μm pump pulses , Optics &amp; Laser Technology</w:t>
      </w:r>
      <w:r w:rsidR="00775139" w:rsidRPr="00E434F2">
        <w:rPr>
          <w:rFonts w:ascii="Times New Roman" w:hAnsi="Times New Roman" w:cs="Times New Roman"/>
          <w:color w:val="000000" w:themeColor="text1"/>
          <w:sz w:val="24"/>
          <w:szCs w:val="24"/>
        </w:rPr>
        <w:t>, 2017.</w:t>
      </w:r>
    </w:p>
    <w:p w14:paraId="2B458892" w14:textId="712645E1" w:rsidR="00AB1BDB" w:rsidRPr="00E434F2" w:rsidRDefault="00AB1BDB" w:rsidP="00E434F2">
      <w:pPr>
        <w:spacing w:after="200" w:line="240" w:lineRule="auto"/>
        <w:jc w:val="both"/>
        <w:rPr>
          <w:rFonts w:ascii="Times New Roman" w:hAnsi="Times New Roman" w:cs="Times New Roman"/>
          <w:color w:val="000000" w:themeColor="text1"/>
          <w:sz w:val="24"/>
          <w:szCs w:val="24"/>
        </w:rPr>
      </w:pPr>
      <w:r w:rsidRPr="00E434F2">
        <w:rPr>
          <w:rFonts w:ascii="Times New Roman" w:hAnsi="Times New Roman" w:cs="Times New Roman"/>
          <w:color w:val="000000" w:themeColor="text1"/>
          <w:sz w:val="24"/>
          <w:szCs w:val="24"/>
        </w:rPr>
        <w:t>[8]. S. Kedenburg, T. Gissibl, T. Steinle, A. Steinmann, H. Giessen, “Towards integration of a liquid-filled fiber capillary for supercontinuum generation in the 1.2–2.4 µm range”, Opt. Express 23</w:t>
      </w:r>
      <w:r w:rsidR="00775139" w:rsidRPr="00E434F2">
        <w:rPr>
          <w:rFonts w:ascii="Times New Roman" w:hAnsi="Times New Roman" w:cs="Times New Roman"/>
          <w:color w:val="000000" w:themeColor="text1"/>
          <w:sz w:val="24"/>
          <w:szCs w:val="24"/>
        </w:rPr>
        <w:t xml:space="preserve">, 2015, </w:t>
      </w:r>
      <w:r w:rsidRPr="00E434F2">
        <w:rPr>
          <w:rFonts w:ascii="Times New Roman" w:hAnsi="Times New Roman" w:cs="Times New Roman"/>
          <w:color w:val="000000" w:themeColor="text1"/>
          <w:sz w:val="24"/>
          <w:szCs w:val="24"/>
        </w:rPr>
        <w:t>8281–8289.</w:t>
      </w:r>
    </w:p>
    <w:p w14:paraId="25950E6D" w14:textId="3FB6776C" w:rsidR="00AB1BDB" w:rsidRPr="00E434F2" w:rsidRDefault="00AB1BDB" w:rsidP="00E434F2">
      <w:pPr>
        <w:spacing w:after="200" w:line="240" w:lineRule="auto"/>
        <w:jc w:val="both"/>
        <w:rPr>
          <w:rFonts w:ascii="Times New Roman" w:hAnsi="Times New Roman" w:cs="Times New Roman"/>
          <w:color w:val="000000" w:themeColor="text1"/>
          <w:sz w:val="24"/>
          <w:szCs w:val="24"/>
        </w:rPr>
      </w:pPr>
      <w:r w:rsidRPr="00E434F2">
        <w:rPr>
          <w:rFonts w:ascii="Times New Roman" w:hAnsi="Times New Roman" w:cs="Times New Roman"/>
          <w:color w:val="000000" w:themeColor="text1"/>
          <w:sz w:val="24"/>
          <w:szCs w:val="24"/>
        </w:rPr>
        <w:lastRenderedPageBreak/>
        <w:t xml:space="preserve">[9] D. Churin, TN Nguyen, K. Kieu, RA Norwood, N. Peyghambarian, “Mid-IR supercontinuum generation in an integrated liquid-core optical fiber filled with CS2”, Opt. Mater. Express 3, </w:t>
      </w:r>
      <w:r w:rsidR="00757CBB" w:rsidRPr="00E434F2">
        <w:rPr>
          <w:rFonts w:ascii="Times New Roman" w:hAnsi="Times New Roman" w:cs="Times New Roman"/>
          <w:color w:val="000000" w:themeColor="text1"/>
          <w:sz w:val="24"/>
          <w:szCs w:val="24"/>
        </w:rPr>
        <w:t xml:space="preserve">2013, </w:t>
      </w:r>
      <w:r w:rsidRPr="00E434F2">
        <w:rPr>
          <w:rFonts w:ascii="Times New Roman" w:hAnsi="Times New Roman" w:cs="Times New Roman"/>
          <w:color w:val="000000" w:themeColor="text1"/>
          <w:sz w:val="24"/>
          <w:szCs w:val="24"/>
        </w:rPr>
        <w:t>1358–1364.</w:t>
      </w:r>
    </w:p>
    <w:p w14:paraId="625726B7" w14:textId="20D98487" w:rsidR="00AB1BDB" w:rsidRPr="00E434F2" w:rsidRDefault="00AB1BDB" w:rsidP="00E434F2">
      <w:pPr>
        <w:spacing w:after="200" w:line="240" w:lineRule="auto"/>
        <w:jc w:val="both"/>
        <w:rPr>
          <w:rFonts w:ascii="Times New Roman" w:hAnsi="Times New Roman" w:cs="Times New Roman"/>
          <w:color w:val="000000" w:themeColor="text1"/>
          <w:sz w:val="24"/>
          <w:szCs w:val="24"/>
        </w:rPr>
      </w:pPr>
      <w:r w:rsidRPr="00E434F2">
        <w:rPr>
          <w:rFonts w:ascii="Times New Roman" w:hAnsi="Times New Roman" w:cs="Times New Roman"/>
          <w:color w:val="000000" w:themeColor="text1"/>
          <w:sz w:val="24"/>
          <w:szCs w:val="24"/>
        </w:rPr>
        <w:t>[10] CC Wang M. Bache, “Coherent near-Mid-IR supercontinuum generation in highly nonlinear multi-cladding liquid-core fiber designed for flat normal dispersion” Proc. CLEO Europe CF_3_3</w:t>
      </w:r>
      <w:r w:rsidR="00757CBB" w:rsidRPr="00E434F2">
        <w:rPr>
          <w:rFonts w:ascii="Times New Roman" w:hAnsi="Times New Roman" w:cs="Times New Roman"/>
          <w:color w:val="000000" w:themeColor="text1"/>
          <w:sz w:val="24"/>
          <w:szCs w:val="24"/>
        </w:rPr>
        <w:t>, 2015.</w:t>
      </w:r>
    </w:p>
    <w:p w14:paraId="44752062" w14:textId="77777777" w:rsidR="00AB1BDB" w:rsidRPr="00E434F2" w:rsidRDefault="00AB1BDB" w:rsidP="00E434F2">
      <w:pPr>
        <w:spacing w:after="200" w:line="240" w:lineRule="auto"/>
        <w:jc w:val="both"/>
        <w:rPr>
          <w:rFonts w:ascii="Times New Roman" w:hAnsi="Times New Roman" w:cs="Times New Roman"/>
          <w:color w:val="000000" w:themeColor="text1"/>
          <w:sz w:val="24"/>
          <w:szCs w:val="24"/>
        </w:rPr>
      </w:pPr>
      <w:r w:rsidRPr="00E434F2">
        <w:rPr>
          <w:rFonts w:ascii="Times New Roman" w:hAnsi="Times New Roman" w:cs="Times New Roman"/>
          <w:color w:val="000000" w:themeColor="text1"/>
          <w:sz w:val="24"/>
          <w:szCs w:val="24"/>
        </w:rPr>
        <w:t>[11]. Agrawal GP. Nonlinear fiber optics. Springer. 2000.</w:t>
      </w:r>
    </w:p>
    <w:p w14:paraId="5C682AA3" w14:textId="5FCB0C55" w:rsidR="00AB1BDB" w:rsidRPr="00E434F2" w:rsidRDefault="00AB1BDB" w:rsidP="00E434F2">
      <w:pPr>
        <w:spacing w:before="120" w:after="120" w:line="240" w:lineRule="auto"/>
        <w:jc w:val="both"/>
        <w:rPr>
          <w:rFonts w:ascii="Times New Roman" w:hAnsi="Times New Roman" w:cs="Times New Roman"/>
          <w:color w:val="000000" w:themeColor="text1"/>
          <w:sz w:val="24"/>
          <w:szCs w:val="24"/>
        </w:rPr>
      </w:pPr>
      <w:r w:rsidRPr="00E434F2">
        <w:rPr>
          <w:rFonts w:ascii="Times New Roman" w:eastAsia="Calibri" w:hAnsi="Times New Roman" w:cs="Times New Roman"/>
          <w:color w:val="000000" w:themeColor="text1"/>
          <w:sz w:val="24"/>
          <w:szCs w:val="24"/>
        </w:rPr>
        <w:t>[</w:t>
      </w:r>
      <w:r w:rsidR="00794F16" w:rsidRPr="00E434F2">
        <w:rPr>
          <w:rFonts w:ascii="Times New Roman" w:eastAsia="Calibri" w:hAnsi="Times New Roman" w:cs="Times New Roman"/>
          <w:color w:val="000000" w:themeColor="text1"/>
          <w:sz w:val="24"/>
          <w:szCs w:val="24"/>
        </w:rPr>
        <w:t>12</w:t>
      </w:r>
      <w:r w:rsidRPr="00E434F2">
        <w:rPr>
          <w:rFonts w:ascii="Times New Roman" w:eastAsia="Calibri" w:hAnsi="Times New Roman" w:cs="Times New Roman"/>
          <w:color w:val="000000" w:themeColor="text1"/>
          <w:sz w:val="24"/>
          <w:szCs w:val="24"/>
        </w:rPr>
        <w:t xml:space="preserve">]. </w:t>
      </w:r>
      <w:r w:rsidRPr="00E434F2">
        <w:rPr>
          <w:rFonts w:ascii="Times New Roman" w:hAnsi="Times New Roman" w:cs="Times New Roman"/>
          <w:color w:val="000000" w:themeColor="text1"/>
          <w:sz w:val="24"/>
          <w:szCs w:val="24"/>
        </w:rPr>
        <w:t>Quang Ho Dinh, Jacek Pniewski, Hieu Le Van, Aleksandr Ramaniuk, Van Cao Long, Krzysztof Borzycki, Khoa Dinh Xuan, Mariusz Klimczak, And Ryszard Buczynski, “Optimization of optical properties of photonic crystal fibers infiltrated with carbon tetrachloride for supercontinuum generation with subnanojoule femtosecond pulses”, Applied Optics, Vol. 57, No. 14</w:t>
      </w:r>
      <w:r w:rsidR="00C62A37" w:rsidRPr="00E434F2">
        <w:rPr>
          <w:rFonts w:ascii="Times New Roman" w:hAnsi="Times New Roman" w:cs="Times New Roman"/>
          <w:color w:val="000000" w:themeColor="text1"/>
          <w:sz w:val="24"/>
          <w:szCs w:val="24"/>
        </w:rPr>
        <w:t>, 2018.</w:t>
      </w:r>
    </w:p>
    <w:p w14:paraId="2338A3A8" w14:textId="50D6AFBC" w:rsidR="00AB1BDB" w:rsidRPr="00E434F2" w:rsidRDefault="00AB1BDB" w:rsidP="00E434F2">
      <w:pPr>
        <w:spacing w:before="120" w:after="120" w:line="240" w:lineRule="auto"/>
        <w:jc w:val="both"/>
        <w:rPr>
          <w:rFonts w:ascii="Times New Roman" w:hAnsi="Times New Roman" w:cs="Times New Roman"/>
          <w:color w:val="000000" w:themeColor="text1"/>
          <w:sz w:val="24"/>
          <w:szCs w:val="24"/>
        </w:rPr>
      </w:pPr>
      <w:r w:rsidRPr="00E434F2">
        <w:rPr>
          <w:rFonts w:ascii="Times New Roman" w:hAnsi="Times New Roman" w:cs="Times New Roman"/>
          <w:color w:val="000000" w:themeColor="text1"/>
          <w:sz w:val="24"/>
          <w:szCs w:val="24"/>
        </w:rPr>
        <w:t>[13] Chu Van Lanh, Van Thuy Hoang, Van Cao Long, Krzysztof Borzycki, Khoa Dinh Xuan, Vu Tran Quoc, Marek Trippenbach, Ryszard Buczyński, and Jacek Pniewski, “Optimization of optical properties of photonic crystal fibers infiltrated with chloroform for supercontinuum generation”, Laser Phys. 29</w:t>
      </w:r>
      <w:r w:rsidR="00C62A37" w:rsidRPr="00E434F2">
        <w:rPr>
          <w:rFonts w:ascii="Times New Roman" w:hAnsi="Times New Roman" w:cs="Times New Roman"/>
          <w:color w:val="000000" w:themeColor="text1"/>
          <w:sz w:val="24"/>
          <w:szCs w:val="24"/>
        </w:rPr>
        <w:t>, 2019.</w:t>
      </w:r>
    </w:p>
    <w:p w14:paraId="4EEB21D9" w14:textId="52801332" w:rsidR="00AB1BDB" w:rsidRPr="00E434F2" w:rsidRDefault="00AB1BDB" w:rsidP="00E434F2">
      <w:pPr>
        <w:spacing w:before="120" w:after="120" w:line="240" w:lineRule="auto"/>
        <w:jc w:val="both"/>
        <w:rPr>
          <w:rFonts w:ascii="Times New Roman" w:hAnsi="Times New Roman" w:cs="Times New Roman"/>
          <w:color w:val="000000" w:themeColor="text1"/>
          <w:sz w:val="24"/>
          <w:szCs w:val="24"/>
        </w:rPr>
      </w:pPr>
      <w:r w:rsidRPr="00E434F2">
        <w:rPr>
          <w:rFonts w:ascii="Times New Roman" w:hAnsi="Times New Roman" w:cs="Times New Roman"/>
          <w:color w:val="000000" w:themeColor="text1"/>
          <w:sz w:val="24"/>
          <w:szCs w:val="24"/>
        </w:rPr>
        <w:t xml:space="preserve">[14] Lanh Chu Van et al </w:t>
      </w:r>
      <w:r w:rsidRPr="00E434F2">
        <w:rPr>
          <w:rStyle w:val="Hyperlink"/>
          <w:rFonts w:ascii="Times New Roman" w:hAnsi="Times New Roman" w:cs="Times New Roman"/>
          <w:color w:val="000000" w:themeColor="text1"/>
          <w:sz w:val="24"/>
          <w:szCs w:val="24"/>
          <w:u w:val="none"/>
        </w:rPr>
        <w:t xml:space="preserve">“ </w:t>
      </w:r>
      <w:r w:rsidRPr="00E434F2">
        <w:rPr>
          <w:rFonts w:ascii="Times New Roman" w:hAnsi="Times New Roman" w:cs="Times New Roman"/>
          <w:color w:val="000000" w:themeColor="text1"/>
          <w:sz w:val="24"/>
          <w:szCs w:val="24"/>
        </w:rPr>
        <w:t xml:space="preserve">Supercontinuum generation in photonic crystal fibres with core filled with toluene To cite this article before publication”, J. Opt. in press </w:t>
      </w:r>
      <w:hyperlink r:id="rId30" w:history="1">
        <w:r w:rsidRPr="00E434F2">
          <w:rPr>
            <w:rStyle w:val="Hyperlink"/>
            <w:rFonts w:ascii="Times New Roman" w:hAnsi="Times New Roman" w:cs="Times New Roman"/>
            <w:color w:val="000000" w:themeColor="text1"/>
            <w:sz w:val="24"/>
            <w:szCs w:val="24"/>
          </w:rPr>
          <w:t xml:space="preserve">https://doi.org/10.1088/2040-8986/aa96b </w:t>
        </w:r>
      </w:hyperlink>
      <w:r w:rsidR="00C62A37" w:rsidRPr="00E434F2">
        <w:rPr>
          <w:rStyle w:val="Hyperlink"/>
          <w:rFonts w:ascii="Times New Roman" w:hAnsi="Times New Roman" w:cs="Times New Roman"/>
          <w:color w:val="000000" w:themeColor="text1"/>
          <w:sz w:val="24"/>
          <w:szCs w:val="24"/>
        </w:rPr>
        <w:t xml:space="preserve"> ,</w:t>
      </w:r>
      <w:r w:rsidR="00C62A37" w:rsidRPr="00E434F2">
        <w:rPr>
          <w:rStyle w:val="Hyperlink"/>
          <w:rFonts w:ascii="Times New Roman" w:hAnsi="Times New Roman" w:cs="Times New Roman"/>
          <w:color w:val="000000" w:themeColor="text1"/>
          <w:sz w:val="24"/>
          <w:szCs w:val="24"/>
          <w:u w:val="none"/>
        </w:rPr>
        <w:t>2017.</w:t>
      </w:r>
    </w:p>
    <w:p w14:paraId="2D7E560E" w14:textId="47A654DA" w:rsidR="00AB1BDB" w:rsidRPr="00E434F2" w:rsidRDefault="00AB1BDB" w:rsidP="00E434F2">
      <w:pPr>
        <w:spacing w:before="120" w:after="120" w:line="240" w:lineRule="auto"/>
        <w:jc w:val="both"/>
        <w:rPr>
          <w:rFonts w:ascii="Times New Roman" w:hAnsi="Times New Roman" w:cs="Times New Roman"/>
          <w:color w:val="000000" w:themeColor="text1"/>
          <w:sz w:val="24"/>
          <w:szCs w:val="24"/>
        </w:rPr>
      </w:pPr>
      <w:r w:rsidRPr="00E434F2">
        <w:rPr>
          <w:rFonts w:ascii="Times New Roman" w:hAnsi="Times New Roman" w:cs="Times New Roman"/>
          <w:color w:val="000000" w:themeColor="text1"/>
          <w:sz w:val="24"/>
          <w:szCs w:val="24"/>
        </w:rPr>
        <w:t xml:space="preserve">[15] Yashar E. Monfareda , Sergey A. Ponomarenko, “Extremely nonlinear carbon-disulfide-filled photonic crystal fiber with controllable dispersion”, Optical Materials 88, </w:t>
      </w:r>
      <w:r w:rsidR="00C62A37" w:rsidRPr="00E434F2">
        <w:rPr>
          <w:rFonts w:ascii="Times New Roman" w:hAnsi="Times New Roman" w:cs="Times New Roman"/>
          <w:color w:val="000000" w:themeColor="text1"/>
          <w:sz w:val="24"/>
          <w:szCs w:val="24"/>
        </w:rPr>
        <w:t xml:space="preserve">2019, </w:t>
      </w:r>
      <w:r w:rsidRPr="00E434F2">
        <w:rPr>
          <w:rFonts w:ascii="Times New Roman" w:hAnsi="Times New Roman" w:cs="Times New Roman"/>
          <w:color w:val="000000" w:themeColor="text1"/>
          <w:sz w:val="24"/>
          <w:szCs w:val="24"/>
        </w:rPr>
        <w:t>406 – 411.</w:t>
      </w:r>
    </w:p>
    <w:p w14:paraId="21A29D95" w14:textId="77777777" w:rsidR="00352A9C" w:rsidRPr="00E434F2" w:rsidRDefault="00352A9C" w:rsidP="00E434F2">
      <w:pPr>
        <w:spacing w:after="200" w:line="240" w:lineRule="auto"/>
        <w:jc w:val="both"/>
        <w:rPr>
          <w:color w:val="000000" w:themeColor="text1"/>
          <w:sz w:val="24"/>
          <w:szCs w:val="24"/>
        </w:rPr>
      </w:pPr>
    </w:p>
    <w:sectPr w:rsidR="00352A9C" w:rsidRPr="00E434F2" w:rsidSect="00AD1D12">
      <w:pgSz w:w="12240" w:h="15840"/>
      <w:pgMar w:top="1134" w:right="758"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51B72" w14:textId="77777777" w:rsidR="001D4E45" w:rsidRDefault="001D4E45" w:rsidP="001A145B">
      <w:pPr>
        <w:spacing w:after="0" w:line="240" w:lineRule="auto"/>
      </w:pPr>
      <w:r>
        <w:separator/>
      </w:r>
    </w:p>
  </w:endnote>
  <w:endnote w:type="continuationSeparator" w:id="0">
    <w:p w14:paraId="49806077" w14:textId="77777777" w:rsidR="001D4E45" w:rsidRDefault="001D4E45" w:rsidP="001A1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7FB8E" w14:textId="77777777" w:rsidR="001D4E45" w:rsidRDefault="001D4E45" w:rsidP="001A145B">
      <w:pPr>
        <w:spacing w:after="0" w:line="240" w:lineRule="auto"/>
      </w:pPr>
      <w:r>
        <w:separator/>
      </w:r>
    </w:p>
  </w:footnote>
  <w:footnote w:type="continuationSeparator" w:id="0">
    <w:p w14:paraId="2A6898F5" w14:textId="77777777" w:rsidR="001D4E45" w:rsidRDefault="001D4E45" w:rsidP="001A1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B27FBD"/>
    <w:multiLevelType w:val="hybridMultilevel"/>
    <w:tmpl w:val="9D00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wsjQ0MTE1NLcwtDRR0lEKTi0uzszPAykwqwUATIX26CwAAAA="/>
  </w:docVars>
  <w:rsids>
    <w:rsidRoot w:val="00D85237"/>
    <w:rsid w:val="00002B2D"/>
    <w:rsid w:val="0000686E"/>
    <w:rsid w:val="000179F5"/>
    <w:rsid w:val="000268C6"/>
    <w:rsid w:val="00032B7D"/>
    <w:rsid w:val="00041D22"/>
    <w:rsid w:val="00047CEC"/>
    <w:rsid w:val="00071FAF"/>
    <w:rsid w:val="000727F4"/>
    <w:rsid w:val="00084BF3"/>
    <w:rsid w:val="00092A06"/>
    <w:rsid w:val="00092C50"/>
    <w:rsid w:val="000A3AA0"/>
    <w:rsid w:val="000B499F"/>
    <w:rsid w:val="000B6A07"/>
    <w:rsid w:val="000B7325"/>
    <w:rsid w:val="000C0E13"/>
    <w:rsid w:val="000C1855"/>
    <w:rsid w:val="000C29C6"/>
    <w:rsid w:val="000D2979"/>
    <w:rsid w:val="000E30A2"/>
    <w:rsid w:val="000E458A"/>
    <w:rsid w:val="000F047C"/>
    <w:rsid w:val="000F2E04"/>
    <w:rsid w:val="000F693C"/>
    <w:rsid w:val="00100465"/>
    <w:rsid w:val="00117690"/>
    <w:rsid w:val="00122579"/>
    <w:rsid w:val="00126CFC"/>
    <w:rsid w:val="001329DF"/>
    <w:rsid w:val="00134864"/>
    <w:rsid w:val="00142A03"/>
    <w:rsid w:val="0015192F"/>
    <w:rsid w:val="0016387E"/>
    <w:rsid w:val="0017178C"/>
    <w:rsid w:val="00173C29"/>
    <w:rsid w:val="00175EB5"/>
    <w:rsid w:val="00176EAB"/>
    <w:rsid w:val="001820AE"/>
    <w:rsid w:val="00183D9C"/>
    <w:rsid w:val="001A145B"/>
    <w:rsid w:val="001A2391"/>
    <w:rsid w:val="001A4397"/>
    <w:rsid w:val="001C2105"/>
    <w:rsid w:val="001C4C39"/>
    <w:rsid w:val="001D0CDE"/>
    <w:rsid w:val="001D1513"/>
    <w:rsid w:val="001D4E45"/>
    <w:rsid w:val="001E0763"/>
    <w:rsid w:val="001E7579"/>
    <w:rsid w:val="001F3F08"/>
    <w:rsid w:val="001F5D3E"/>
    <w:rsid w:val="001F6130"/>
    <w:rsid w:val="002003D2"/>
    <w:rsid w:val="00200CD3"/>
    <w:rsid w:val="00201CAD"/>
    <w:rsid w:val="00211CD0"/>
    <w:rsid w:val="00213752"/>
    <w:rsid w:val="00217660"/>
    <w:rsid w:val="002347E3"/>
    <w:rsid w:val="00244468"/>
    <w:rsid w:val="00246DEB"/>
    <w:rsid w:val="00252A4C"/>
    <w:rsid w:val="00257B68"/>
    <w:rsid w:val="00263653"/>
    <w:rsid w:val="00280D0A"/>
    <w:rsid w:val="002952BD"/>
    <w:rsid w:val="00297073"/>
    <w:rsid w:val="002A0AE8"/>
    <w:rsid w:val="002A1655"/>
    <w:rsid w:val="002A663C"/>
    <w:rsid w:val="002B68D0"/>
    <w:rsid w:val="002C4DAD"/>
    <w:rsid w:val="002C7FB6"/>
    <w:rsid w:val="002E2D4E"/>
    <w:rsid w:val="002E34DE"/>
    <w:rsid w:val="002E5D6F"/>
    <w:rsid w:val="003011A9"/>
    <w:rsid w:val="00304733"/>
    <w:rsid w:val="00305126"/>
    <w:rsid w:val="00305C9D"/>
    <w:rsid w:val="00314DFB"/>
    <w:rsid w:val="00325313"/>
    <w:rsid w:val="00327DD5"/>
    <w:rsid w:val="00333629"/>
    <w:rsid w:val="00333CB1"/>
    <w:rsid w:val="0034400C"/>
    <w:rsid w:val="00351D1F"/>
    <w:rsid w:val="00352A9C"/>
    <w:rsid w:val="00361AB9"/>
    <w:rsid w:val="0036417B"/>
    <w:rsid w:val="0036794A"/>
    <w:rsid w:val="003753AD"/>
    <w:rsid w:val="00376CA5"/>
    <w:rsid w:val="00376CF6"/>
    <w:rsid w:val="0038275F"/>
    <w:rsid w:val="00393399"/>
    <w:rsid w:val="00395E6A"/>
    <w:rsid w:val="003979E7"/>
    <w:rsid w:val="003A4203"/>
    <w:rsid w:val="003B3E0A"/>
    <w:rsid w:val="003B48DC"/>
    <w:rsid w:val="003B79CA"/>
    <w:rsid w:val="003C2BF3"/>
    <w:rsid w:val="003E0680"/>
    <w:rsid w:val="003E0862"/>
    <w:rsid w:val="003E23AB"/>
    <w:rsid w:val="003F145F"/>
    <w:rsid w:val="003F4883"/>
    <w:rsid w:val="00425632"/>
    <w:rsid w:val="004266E1"/>
    <w:rsid w:val="00427C20"/>
    <w:rsid w:val="00442754"/>
    <w:rsid w:val="004470D6"/>
    <w:rsid w:val="00452053"/>
    <w:rsid w:val="004552BD"/>
    <w:rsid w:val="0045644C"/>
    <w:rsid w:val="0046006E"/>
    <w:rsid w:val="0046025A"/>
    <w:rsid w:val="00462603"/>
    <w:rsid w:val="00465413"/>
    <w:rsid w:val="00472060"/>
    <w:rsid w:val="0047731C"/>
    <w:rsid w:val="00481023"/>
    <w:rsid w:val="004832A4"/>
    <w:rsid w:val="00492421"/>
    <w:rsid w:val="004957C8"/>
    <w:rsid w:val="004B3E65"/>
    <w:rsid w:val="004B5CC6"/>
    <w:rsid w:val="004B69E9"/>
    <w:rsid w:val="004C5B9A"/>
    <w:rsid w:val="004D5AC5"/>
    <w:rsid w:val="004F4249"/>
    <w:rsid w:val="0050783D"/>
    <w:rsid w:val="005129A3"/>
    <w:rsid w:val="00531D6A"/>
    <w:rsid w:val="0054423F"/>
    <w:rsid w:val="00546613"/>
    <w:rsid w:val="00553E78"/>
    <w:rsid w:val="005546FD"/>
    <w:rsid w:val="00560AF6"/>
    <w:rsid w:val="00564C74"/>
    <w:rsid w:val="005672C2"/>
    <w:rsid w:val="00581899"/>
    <w:rsid w:val="00591BB2"/>
    <w:rsid w:val="005A3314"/>
    <w:rsid w:val="005B5744"/>
    <w:rsid w:val="005B67F5"/>
    <w:rsid w:val="005D15C7"/>
    <w:rsid w:val="005D4744"/>
    <w:rsid w:val="005D5D0A"/>
    <w:rsid w:val="005E0218"/>
    <w:rsid w:val="005E5B41"/>
    <w:rsid w:val="005F1339"/>
    <w:rsid w:val="005F14CA"/>
    <w:rsid w:val="005F2BEA"/>
    <w:rsid w:val="005F2E58"/>
    <w:rsid w:val="0060363D"/>
    <w:rsid w:val="006038CF"/>
    <w:rsid w:val="00614E2A"/>
    <w:rsid w:val="00625C02"/>
    <w:rsid w:val="006324A7"/>
    <w:rsid w:val="00635FB3"/>
    <w:rsid w:val="0063619F"/>
    <w:rsid w:val="00637F75"/>
    <w:rsid w:val="0064016E"/>
    <w:rsid w:val="006450FA"/>
    <w:rsid w:val="00646C34"/>
    <w:rsid w:val="006501F8"/>
    <w:rsid w:val="00656015"/>
    <w:rsid w:val="006564E9"/>
    <w:rsid w:val="00674FD9"/>
    <w:rsid w:val="00675C7B"/>
    <w:rsid w:val="00676658"/>
    <w:rsid w:val="006814F6"/>
    <w:rsid w:val="00685E46"/>
    <w:rsid w:val="00687E16"/>
    <w:rsid w:val="006955B6"/>
    <w:rsid w:val="006956FE"/>
    <w:rsid w:val="006A3739"/>
    <w:rsid w:val="006B0DA9"/>
    <w:rsid w:val="006B2465"/>
    <w:rsid w:val="006B51F6"/>
    <w:rsid w:val="006C4422"/>
    <w:rsid w:val="006C4937"/>
    <w:rsid w:val="006D3462"/>
    <w:rsid w:val="006D6705"/>
    <w:rsid w:val="006E05A5"/>
    <w:rsid w:val="006E19BA"/>
    <w:rsid w:val="006E54F4"/>
    <w:rsid w:val="006F1080"/>
    <w:rsid w:val="006F3DE7"/>
    <w:rsid w:val="00712BBA"/>
    <w:rsid w:val="00716EAC"/>
    <w:rsid w:val="00716ED7"/>
    <w:rsid w:val="00726405"/>
    <w:rsid w:val="007264B8"/>
    <w:rsid w:val="00731BCC"/>
    <w:rsid w:val="00732239"/>
    <w:rsid w:val="00734191"/>
    <w:rsid w:val="0073476E"/>
    <w:rsid w:val="00747065"/>
    <w:rsid w:val="007503AC"/>
    <w:rsid w:val="00752A0B"/>
    <w:rsid w:val="007530A9"/>
    <w:rsid w:val="00757CBB"/>
    <w:rsid w:val="00767960"/>
    <w:rsid w:val="00770CB6"/>
    <w:rsid w:val="00775139"/>
    <w:rsid w:val="0078051A"/>
    <w:rsid w:val="0079009F"/>
    <w:rsid w:val="007937CA"/>
    <w:rsid w:val="00794F16"/>
    <w:rsid w:val="007A72A1"/>
    <w:rsid w:val="007B1F46"/>
    <w:rsid w:val="007B41F3"/>
    <w:rsid w:val="007C6930"/>
    <w:rsid w:val="007D24E2"/>
    <w:rsid w:val="007D2C3A"/>
    <w:rsid w:val="007D7BB2"/>
    <w:rsid w:val="007E38EB"/>
    <w:rsid w:val="007E50B0"/>
    <w:rsid w:val="007F0F29"/>
    <w:rsid w:val="007F0FF4"/>
    <w:rsid w:val="007F1819"/>
    <w:rsid w:val="007F2A0C"/>
    <w:rsid w:val="007F2D08"/>
    <w:rsid w:val="00802F2B"/>
    <w:rsid w:val="0081237A"/>
    <w:rsid w:val="0081646E"/>
    <w:rsid w:val="00817DC4"/>
    <w:rsid w:val="00824FA2"/>
    <w:rsid w:val="0082546B"/>
    <w:rsid w:val="008255B0"/>
    <w:rsid w:val="00833641"/>
    <w:rsid w:val="0084539C"/>
    <w:rsid w:val="00847B94"/>
    <w:rsid w:val="00850BB7"/>
    <w:rsid w:val="0085287F"/>
    <w:rsid w:val="00853ED1"/>
    <w:rsid w:val="00856DA1"/>
    <w:rsid w:val="0086072C"/>
    <w:rsid w:val="00860D64"/>
    <w:rsid w:val="00863FDD"/>
    <w:rsid w:val="00893734"/>
    <w:rsid w:val="008A37A9"/>
    <w:rsid w:val="008B279C"/>
    <w:rsid w:val="008B58CF"/>
    <w:rsid w:val="008B6FBE"/>
    <w:rsid w:val="008C0595"/>
    <w:rsid w:val="008C1FC9"/>
    <w:rsid w:val="008C3996"/>
    <w:rsid w:val="008C45E7"/>
    <w:rsid w:val="008D09A2"/>
    <w:rsid w:val="008D3314"/>
    <w:rsid w:val="008D4738"/>
    <w:rsid w:val="008F2C70"/>
    <w:rsid w:val="0091008F"/>
    <w:rsid w:val="00911E4C"/>
    <w:rsid w:val="00913801"/>
    <w:rsid w:val="00923639"/>
    <w:rsid w:val="00924467"/>
    <w:rsid w:val="009258E7"/>
    <w:rsid w:val="009333A3"/>
    <w:rsid w:val="009376AB"/>
    <w:rsid w:val="0094002F"/>
    <w:rsid w:val="00945B1F"/>
    <w:rsid w:val="00945F2C"/>
    <w:rsid w:val="00951004"/>
    <w:rsid w:val="00955E0A"/>
    <w:rsid w:val="00975006"/>
    <w:rsid w:val="009869DC"/>
    <w:rsid w:val="009A2348"/>
    <w:rsid w:val="009C309F"/>
    <w:rsid w:val="009D2CCD"/>
    <w:rsid w:val="009D37C8"/>
    <w:rsid w:val="00A02834"/>
    <w:rsid w:val="00A364F8"/>
    <w:rsid w:val="00A36DE6"/>
    <w:rsid w:val="00A41ADB"/>
    <w:rsid w:val="00A52999"/>
    <w:rsid w:val="00A5557C"/>
    <w:rsid w:val="00A57C81"/>
    <w:rsid w:val="00A76941"/>
    <w:rsid w:val="00AB1BDB"/>
    <w:rsid w:val="00AB66BB"/>
    <w:rsid w:val="00AC7EAA"/>
    <w:rsid w:val="00AD3281"/>
    <w:rsid w:val="00AD337C"/>
    <w:rsid w:val="00AD5803"/>
    <w:rsid w:val="00AD6505"/>
    <w:rsid w:val="00AE37C5"/>
    <w:rsid w:val="00B01818"/>
    <w:rsid w:val="00B10DAE"/>
    <w:rsid w:val="00B12491"/>
    <w:rsid w:val="00B12D64"/>
    <w:rsid w:val="00B273DA"/>
    <w:rsid w:val="00B35CF2"/>
    <w:rsid w:val="00B3697A"/>
    <w:rsid w:val="00B36AF9"/>
    <w:rsid w:val="00B41FDF"/>
    <w:rsid w:val="00B45A5B"/>
    <w:rsid w:val="00B46620"/>
    <w:rsid w:val="00B4725E"/>
    <w:rsid w:val="00B53890"/>
    <w:rsid w:val="00B56832"/>
    <w:rsid w:val="00B61EEA"/>
    <w:rsid w:val="00B639B2"/>
    <w:rsid w:val="00B65FE3"/>
    <w:rsid w:val="00B72B77"/>
    <w:rsid w:val="00B80345"/>
    <w:rsid w:val="00B82D61"/>
    <w:rsid w:val="00B82F14"/>
    <w:rsid w:val="00B953EA"/>
    <w:rsid w:val="00B977A8"/>
    <w:rsid w:val="00BA5FD9"/>
    <w:rsid w:val="00BB2CFD"/>
    <w:rsid w:val="00BB5AB7"/>
    <w:rsid w:val="00BB60F7"/>
    <w:rsid w:val="00BC10D1"/>
    <w:rsid w:val="00BC16FE"/>
    <w:rsid w:val="00BC59B0"/>
    <w:rsid w:val="00BC7B3C"/>
    <w:rsid w:val="00BD0020"/>
    <w:rsid w:val="00BE0FEF"/>
    <w:rsid w:val="00BE69EC"/>
    <w:rsid w:val="00BF47F4"/>
    <w:rsid w:val="00BF7180"/>
    <w:rsid w:val="00BF73F1"/>
    <w:rsid w:val="00BF7693"/>
    <w:rsid w:val="00C01314"/>
    <w:rsid w:val="00C03AA7"/>
    <w:rsid w:val="00C05C2B"/>
    <w:rsid w:val="00C1057D"/>
    <w:rsid w:val="00C112BE"/>
    <w:rsid w:val="00C119E7"/>
    <w:rsid w:val="00C11F50"/>
    <w:rsid w:val="00C12FE2"/>
    <w:rsid w:val="00C305B1"/>
    <w:rsid w:val="00C320E2"/>
    <w:rsid w:val="00C44896"/>
    <w:rsid w:val="00C56729"/>
    <w:rsid w:val="00C61F5E"/>
    <w:rsid w:val="00C62A37"/>
    <w:rsid w:val="00C634D4"/>
    <w:rsid w:val="00C721A6"/>
    <w:rsid w:val="00C76A40"/>
    <w:rsid w:val="00C80181"/>
    <w:rsid w:val="00C807DB"/>
    <w:rsid w:val="00C80E22"/>
    <w:rsid w:val="00C83745"/>
    <w:rsid w:val="00C8517C"/>
    <w:rsid w:val="00C93161"/>
    <w:rsid w:val="00C949AF"/>
    <w:rsid w:val="00CA02AA"/>
    <w:rsid w:val="00CA268B"/>
    <w:rsid w:val="00CA2F8D"/>
    <w:rsid w:val="00CA6D09"/>
    <w:rsid w:val="00CC0F3A"/>
    <w:rsid w:val="00CD0E6B"/>
    <w:rsid w:val="00CD2A83"/>
    <w:rsid w:val="00CD7467"/>
    <w:rsid w:val="00CF43B6"/>
    <w:rsid w:val="00D11D39"/>
    <w:rsid w:val="00D12B29"/>
    <w:rsid w:val="00D13E05"/>
    <w:rsid w:val="00D164EC"/>
    <w:rsid w:val="00D16A00"/>
    <w:rsid w:val="00D20DB5"/>
    <w:rsid w:val="00D22055"/>
    <w:rsid w:val="00D23394"/>
    <w:rsid w:val="00D2464E"/>
    <w:rsid w:val="00D26029"/>
    <w:rsid w:val="00D371EF"/>
    <w:rsid w:val="00D52F96"/>
    <w:rsid w:val="00D5757B"/>
    <w:rsid w:val="00D66708"/>
    <w:rsid w:val="00D84871"/>
    <w:rsid w:val="00D85237"/>
    <w:rsid w:val="00D91D88"/>
    <w:rsid w:val="00DA71F6"/>
    <w:rsid w:val="00DC229A"/>
    <w:rsid w:val="00DC2691"/>
    <w:rsid w:val="00DC4022"/>
    <w:rsid w:val="00DC52B5"/>
    <w:rsid w:val="00DC78C1"/>
    <w:rsid w:val="00DD68D2"/>
    <w:rsid w:val="00DD7A35"/>
    <w:rsid w:val="00DE1433"/>
    <w:rsid w:val="00E12562"/>
    <w:rsid w:val="00E14CA0"/>
    <w:rsid w:val="00E164CA"/>
    <w:rsid w:val="00E36EBB"/>
    <w:rsid w:val="00E42AA2"/>
    <w:rsid w:val="00E434F2"/>
    <w:rsid w:val="00E4357B"/>
    <w:rsid w:val="00E632B6"/>
    <w:rsid w:val="00E654B7"/>
    <w:rsid w:val="00E700A3"/>
    <w:rsid w:val="00E7432E"/>
    <w:rsid w:val="00E74AA8"/>
    <w:rsid w:val="00E842A4"/>
    <w:rsid w:val="00E842BE"/>
    <w:rsid w:val="00E92F4B"/>
    <w:rsid w:val="00EA7396"/>
    <w:rsid w:val="00EB2656"/>
    <w:rsid w:val="00EB50E7"/>
    <w:rsid w:val="00EC0308"/>
    <w:rsid w:val="00EC6858"/>
    <w:rsid w:val="00ED0081"/>
    <w:rsid w:val="00ED0C00"/>
    <w:rsid w:val="00ED3257"/>
    <w:rsid w:val="00EE40E6"/>
    <w:rsid w:val="00EE4F2C"/>
    <w:rsid w:val="00EF7744"/>
    <w:rsid w:val="00F07FAA"/>
    <w:rsid w:val="00F152C5"/>
    <w:rsid w:val="00F2752B"/>
    <w:rsid w:val="00F64726"/>
    <w:rsid w:val="00F74249"/>
    <w:rsid w:val="00F772E4"/>
    <w:rsid w:val="00F808CA"/>
    <w:rsid w:val="00F83721"/>
    <w:rsid w:val="00F84A4B"/>
    <w:rsid w:val="00F86CD6"/>
    <w:rsid w:val="00F915F8"/>
    <w:rsid w:val="00F95F95"/>
    <w:rsid w:val="00FA3CA9"/>
    <w:rsid w:val="00FB46DD"/>
    <w:rsid w:val="00FC6650"/>
    <w:rsid w:val="00FD0DE2"/>
    <w:rsid w:val="00FD387D"/>
    <w:rsid w:val="00FD5398"/>
    <w:rsid w:val="00FD7C63"/>
    <w:rsid w:val="00FE2234"/>
    <w:rsid w:val="00FE238E"/>
    <w:rsid w:val="00FE3A97"/>
    <w:rsid w:val="00FE4FFF"/>
    <w:rsid w:val="00FE6BFC"/>
    <w:rsid w:val="00FF0138"/>
    <w:rsid w:val="00FF030A"/>
    <w:rsid w:val="00FF4601"/>
    <w:rsid w:val="00FF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525AA"/>
  <w15:chartTrackingRefBased/>
  <w15:docId w15:val="{B9E03DFC-3571-4155-A2BE-AA696D5CB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52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8523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5237"/>
    <w:pPr>
      <w:ind w:left="720"/>
      <w:contextualSpacing/>
    </w:pPr>
  </w:style>
  <w:style w:type="character" w:styleId="PlaceholderText">
    <w:name w:val="Placeholder Text"/>
    <w:basedOn w:val="DefaultParagraphFont"/>
    <w:uiPriority w:val="99"/>
    <w:semiHidden/>
    <w:rsid w:val="00D85237"/>
    <w:rPr>
      <w:color w:val="808080"/>
    </w:rPr>
  </w:style>
  <w:style w:type="table" w:styleId="GridTable2-Accent4">
    <w:name w:val="Grid Table 2 Accent 4"/>
    <w:basedOn w:val="TableNormal"/>
    <w:uiPriority w:val="47"/>
    <w:rsid w:val="0000686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00686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280D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48102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2">
    <w:name w:val="Grid Table 2 Accent 2"/>
    <w:basedOn w:val="TableNormal"/>
    <w:uiPriority w:val="47"/>
    <w:rsid w:val="00FE238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1">
    <w:name w:val="Grid Table 1 Light Accent 1"/>
    <w:basedOn w:val="TableNormal"/>
    <w:uiPriority w:val="46"/>
    <w:rsid w:val="00FE238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2-Accent11">
    <w:name w:val="List Table 2 - Accent 11"/>
    <w:basedOn w:val="TableNormal"/>
    <w:uiPriority w:val="47"/>
    <w:rsid w:val="00DC78C1"/>
    <w:pPr>
      <w:spacing w:after="0" w:line="240" w:lineRule="auto"/>
    </w:p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iPriority w:val="99"/>
    <w:unhideWhenUsed/>
    <w:rsid w:val="001A1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45B"/>
  </w:style>
  <w:style w:type="paragraph" w:styleId="Footer">
    <w:name w:val="footer"/>
    <w:basedOn w:val="Normal"/>
    <w:link w:val="FooterChar"/>
    <w:uiPriority w:val="99"/>
    <w:unhideWhenUsed/>
    <w:rsid w:val="001A1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45B"/>
  </w:style>
  <w:style w:type="character" w:styleId="Hyperlink">
    <w:name w:val="Hyperlink"/>
    <w:aliases w:val="MJEE-Hyperlink"/>
    <w:basedOn w:val="DefaultParagraphFont"/>
    <w:unhideWhenUsed/>
    <w:rsid w:val="00E92F4B"/>
    <w:rPr>
      <w:color w:val="0563C1" w:themeColor="hyperlink"/>
      <w:u w:val="single"/>
    </w:rPr>
  </w:style>
  <w:style w:type="character" w:customStyle="1" w:styleId="UnresolvedMention1">
    <w:name w:val="Unresolved Mention1"/>
    <w:basedOn w:val="DefaultParagraphFont"/>
    <w:uiPriority w:val="99"/>
    <w:semiHidden/>
    <w:unhideWhenUsed/>
    <w:rsid w:val="00E92F4B"/>
    <w:rPr>
      <w:color w:val="605E5C"/>
      <w:shd w:val="clear" w:color="auto" w:fill="E1DFDD"/>
    </w:rPr>
  </w:style>
  <w:style w:type="paragraph" w:styleId="CommentText">
    <w:name w:val="annotation text"/>
    <w:basedOn w:val="Normal"/>
    <w:link w:val="CommentTextChar"/>
    <w:uiPriority w:val="99"/>
    <w:unhideWhenUsed/>
    <w:rsid w:val="00333629"/>
    <w:pPr>
      <w:spacing w:line="240" w:lineRule="auto"/>
    </w:pPr>
    <w:rPr>
      <w:sz w:val="20"/>
      <w:szCs w:val="20"/>
    </w:rPr>
  </w:style>
  <w:style w:type="character" w:customStyle="1" w:styleId="CommentTextChar">
    <w:name w:val="Comment Text Char"/>
    <w:basedOn w:val="DefaultParagraphFont"/>
    <w:link w:val="CommentText"/>
    <w:uiPriority w:val="99"/>
    <w:rsid w:val="00333629"/>
    <w:rPr>
      <w:sz w:val="20"/>
      <w:szCs w:val="20"/>
    </w:rPr>
  </w:style>
  <w:style w:type="paragraph" w:styleId="HTMLPreformatted">
    <w:name w:val="HTML Preformatted"/>
    <w:basedOn w:val="Normal"/>
    <w:link w:val="HTMLPreformattedChar"/>
    <w:uiPriority w:val="99"/>
    <w:unhideWhenUsed/>
    <w:rsid w:val="00BD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D0020"/>
    <w:rPr>
      <w:rFonts w:ascii="Courier New" w:eastAsia="Times New Roman" w:hAnsi="Courier New" w:cs="Courier New"/>
      <w:sz w:val="20"/>
      <w:szCs w:val="20"/>
      <w:lang w:val="en-US"/>
    </w:rPr>
  </w:style>
  <w:style w:type="character" w:customStyle="1" w:styleId="y2iqfc">
    <w:name w:val="y2iqfc"/>
    <w:basedOn w:val="DefaultParagraphFont"/>
    <w:rsid w:val="00BD0020"/>
  </w:style>
  <w:style w:type="paragraph" w:customStyle="1" w:styleId="MJEE-Authoraffiliation">
    <w:name w:val="MJEE-Author affiliation"/>
    <w:basedOn w:val="Normal"/>
    <w:rsid w:val="00E434F2"/>
    <w:pPr>
      <w:widowControl w:val="0"/>
      <w:spacing w:after="0" w:line="240" w:lineRule="auto"/>
      <w:jc w:val="center"/>
    </w:pPr>
    <w:rPr>
      <w:rFonts w:ascii="Times New Roman" w:eastAsia="Times New Roman" w:hAnsi="Times New Roman" w:cs="Times New Roman"/>
      <w:sz w:val="18"/>
      <w:szCs w:val="18"/>
      <w:lang w:val="en-US"/>
    </w:rPr>
  </w:style>
  <w:style w:type="paragraph" w:customStyle="1" w:styleId="MJEE-Authorname">
    <w:name w:val="MJEE-Author name"/>
    <w:basedOn w:val="Normal"/>
    <w:rsid w:val="00E434F2"/>
    <w:pPr>
      <w:widowControl w:val="0"/>
      <w:spacing w:after="0" w:line="240" w:lineRule="auto"/>
      <w:jc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66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uvanlanh@vinhuni.edu.vn"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hyperlink" Target="https://doi.org/10.1088/2040-8986/aa96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E8575-527E-4271-9A56-6F5C1D93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2608</Words>
  <Characters>14867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Trương Thị Chuyện Oanh</dc:creator>
  <cp:keywords/>
  <dc:description/>
  <cp:lastModifiedBy>K72B09_32_Chu Văn Lanh</cp:lastModifiedBy>
  <cp:revision>4</cp:revision>
  <dcterms:created xsi:type="dcterms:W3CDTF">2022-09-20T05:55:00Z</dcterms:created>
  <dcterms:modified xsi:type="dcterms:W3CDTF">2022-09-21T08:50:00Z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79e8b8b89b6c88bbb42eccc1eaff386e33d4ba5e68edb68c6a14d31c041f6544</vt:lpwstr>
  </property>
</Properties>
</file>